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5DE7E" w14:textId="77777777" w:rsidR="002E54D7" w:rsidRPr="007D11D1" w:rsidRDefault="002E54D7" w:rsidP="00F02C4B">
      <w:pPr>
        <w:pStyle w:val="NurText"/>
        <w:spacing w:line="360" w:lineRule="auto"/>
        <w:rPr>
          <w:rFonts w:ascii="Arial" w:eastAsia="Times New Roman" w:hAnsi="Arial" w:cs="Arial"/>
          <w:lang w:eastAsia="de-DE"/>
        </w:rPr>
      </w:pPr>
    </w:p>
    <w:p w14:paraId="3FD359DC" w14:textId="77777777" w:rsidR="00D067F9" w:rsidRPr="007D11D1" w:rsidRDefault="00D067F9" w:rsidP="00F02C4B">
      <w:pPr>
        <w:pStyle w:val="Body"/>
        <w:spacing w:line="360" w:lineRule="auto"/>
        <w:jc w:val="center"/>
        <w:rPr>
          <w:rFonts w:ascii="Arial" w:eastAsia="Times New Roman" w:hAnsi="Arial" w:cs="Arial"/>
          <w:u w:color="000000"/>
        </w:rPr>
      </w:pPr>
      <w:r w:rsidRPr="007D11D1">
        <w:rPr>
          <w:rFonts w:ascii="Arial" w:hAnsi="Arial" w:cs="Arial"/>
          <w:b/>
          <w:bCs/>
          <w:u w:color="000000"/>
        </w:rPr>
        <w:t>The world’s most sustainable corporation trusts EPG</w:t>
      </w:r>
    </w:p>
    <w:p w14:paraId="4B2FB53A" w14:textId="77777777" w:rsidR="007D11D1" w:rsidRPr="007D11D1" w:rsidRDefault="007D11D1" w:rsidP="00F02C4B">
      <w:pPr>
        <w:pStyle w:val="Body"/>
        <w:spacing w:line="360" w:lineRule="auto"/>
        <w:jc w:val="center"/>
        <w:rPr>
          <w:rFonts w:ascii="Arial" w:eastAsia="Times New Roman" w:hAnsi="Arial" w:cs="Arial"/>
          <w:sz w:val="40"/>
          <w:szCs w:val="40"/>
          <w:u w:color="000000"/>
        </w:rPr>
      </w:pPr>
      <w:r w:rsidRPr="007D11D1">
        <w:rPr>
          <w:rFonts w:ascii="Arial" w:hAnsi="Arial" w:cs="Arial"/>
          <w:b/>
          <w:bCs/>
          <w:sz w:val="40"/>
          <w:szCs w:val="40"/>
          <w:u w:color="000000"/>
        </w:rPr>
        <w:t xml:space="preserve">Global Giant Schneider Electric Boosts Logistics Capacity By 15 Per Cent with LFS </w:t>
      </w:r>
    </w:p>
    <w:p w14:paraId="70613DA4" w14:textId="77777777" w:rsidR="007D11D1" w:rsidRPr="007D11D1" w:rsidRDefault="007D11D1" w:rsidP="007D11D1">
      <w:pPr>
        <w:pStyle w:val="Body"/>
        <w:spacing w:line="360" w:lineRule="auto"/>
        <w:rPr>
          <w:rFonts w:ascii="Arial" w:eastAsia="Times New Roman" w:hAnsi="Arial" w:cs="Arial"/>
          <w:color w:val="1F497D"/>
          <w:u w:color="1F497D"/>
        </w:rPr>
      </w:pPr>
    </w:p>
    <w:p w14:paraId="5D86B9C9" w14:textId="70ED561B" w:rsidR="007D11D1" w:rsidRPr="007D11D1" w:rsidRDefault="006905EF" w:rsidP="007D11D1">
      <w:pPr>
        <w:pStyle w:val="Body"/>
        <w:spacing w:line="360" w:lineRule="auto"/>
        <w:jc w:val="both"/>
        <w:rPr>
          <w:rFonts w:ascii="Arial" w:eastAsia="Arial" w:hAnsi="Arial" w:cs="Arial"/>
          <w:b/>
          <w:bCs/>
          <w:u w:color="000000"/>
          <w:shd w:val="clear" w:color="auto" w:fill="FEFFFE"/>
        </w:rPr>
      </w:pPr>
      <w:r w:rsidRPr="006905EF">
        <w:rPr>
          <w:rFonts w:ascii="Arial" w:hAnsi="Arial" w:cs="Arial"/>
          <w:b/>
          <w:bCs/>
          <w:u w:color="000000"/>
          <w:shd w:val="clear" w:color="auto" w:fill="FEFFFE"/>
        </w:rPr>
        <w:t xml:space="preserve">Global supply chain software specialist Ehrhardt Partner Group (EPG) has deployed its innovative Warehouse Management Systems (WMS) LFS at Schneider Electric’s </w:t>
      </w:r>
      <w:proofErr w:type="spellStart"/>
      <w:r w:rsidRPr="006905EF">
        <w:rPr>
          <w:rFonts w:ascii="Arial" w:hAnsi="Arial" w:cs="Arial"/>
          <w:b/>
          <w:bCs/>
          <w:u w:color="000000"/>
          <w:shd w:val="clear" w:color="auto" w:fill="FEFFFE"/>
        </w:rPr>
        <w:t>Sarre</w:t>
      </w:r>
      <w:proofErr w:type="spellEnd"/>
      <w:r w:rsidRPr="006905EF">
        <w:rPr>
          <w:rFonts w:ascii="Arial" w:hAnsi="Arial" w:cs="Arial"/>
          <w:b/>
          <w:bCs/>
          <w:u w:color="000000"/>
          <w:shd w:val="clear" w:color="auto" w:fill="FEFFFE"/>
        </w:rPr>
        <w:t>-Union warehouse and distribution center in France, boosting logistics capacity at the facility by 15 per cent.</w:t>
      </w:r>
      <w:r w:rsidR="007D11D1" w:rsidRPr="007D11D1">
        <w:rPr>
          <w:rFonts w:ascii="Arial" w:hAnsi="Arial" w:cs="Arial"/>
          <w:b/>
          <w:bCs/>
          <w:u w:color="000000"/>
          <w:shd w:val="clear" w:color="auto" w:fill="FEFFFE"/>
        </w:rPr>
        <w:t xml:space="preserve"> </w:t>
      </w:r>
    </w:p>
    <w:p w14:paraId="149229F7" w14:textId="77777777" w:rsidR="007D11D1" w:rsidRPr="007D11D1" w:rsidRDefault="007D11D1" w:rsidP="007D11D1">
      <w:pPr>
        <w:pStyle w:val="Body"/>
        <w:spacing w:line="360" w:lineRule="auto"/>
        <w:jc w:val="both"/>
        <w:rPr>
          <w:rFonts w:ascii="Arial" w:eastAsia="Arial" w:hAnsi="Arial" w:cs="Arial"/>
          <w:color w:val="1F497D"/>
          <w:u w:color="1F497D"/>
          <w:shd w:val="clear" w:color="auto" w:fill="FEFFFE"/>
        </w:rPr>
      </w:pPr>
    </w:p>
    <w:p w14:paraId="543499C7" w14:textId="77777777" w:rsidR="00F30F3D" w:rsidRPr="00F30F3D" w:rsidRDefault="00F30F3D" w:rsidP="00F30F3D">
      <w:pPr>
        <w:pStyle w:val="Body"/>
        <w:spacing w:line="360" w:lineRule="auto"/>
        <w:rPr>
          <w:rFonts w:ascii="Arial" w:hAnsi="Arial" w:cs="Arial"/>
          <w:u w:color="000000"/>
          <w:shd w:val="clear" w:color="auto" w:fill="FEFFFE"/>
        </w:rPr>
      </w:pPr>
      <w:r w:rsidRPr="00F30F3D">
        <w:rPr>
          <w:rFonts w:ascii="Arial" w:hAnsi="Arial" w:cs="Arial"/>
          <w:u w:color="000000"/>
          <w:shd w:val="clear" w:color="auto" w:fill="FEFFFE"/>
        </w:rPr>
        <w:t>Responsible for all enclosures and related accessories to Schneider Electric’s local distribution centers and third-party suppliers all over the world – the equivalent of 30 trucks per day leave the site carrying a collective 30,000 tons of goods, with over 7,500 products in storage, and 15,000 pallets in internal and external locations – reliable and always-on IT and software systems are vital in running the 10,000 sq ft warehouse and distribution center efficiently.</w:t>
      </w:r>
    </w:p>
    <w:p w14:paraId="00FC3B71" w14:textId="77777777" w:rsidR="00F30F3D" w:rsidRPr="00F30F3D" w:rsidRDefault="00F30F3D" w:rsidP="00F30F3D">
      <w:pPr>
        <w:pStyle w:val="Body"/>
        <w:spacing w:line="360" w:lineRule="auto"/>
        <w:rPr>
          <w:rFonts w:ascii="Arial" w:hAnsi="Arial" w:cs="Arial"/>
          <w:u w:color="000000"/>
          <w:shd w:val="clear" w:color="auto" w:fill="FEFFFE"/>
        </w:rPr>
      </w:pPr>
    </w:p>
    <w:p w14:paraId="678110DA" w14:textId="77777777" w:rsidR="00F30F3D" w:rsidRPr="00F30F3D" w:rsidRDefault="00F30F3D" w:rsidP="00F30F3D">
      <w:pPr>
        <w:pStyle w:val="Body"/>
        <w:spacing w:line="360" w:lineRule="auto"/>
        <w:rPr>
          <w:rFonts w:ascii="Arial" w:hAnsi="Arial" w:cs="Arial"/>
          <w:u w:color="000000"/>
          <w:shd w:val="clear" w:color="auto" w:fill="FEFFFE"/>
        </w:rPr>
      </w:pPr>
      <w:r w:rsidRPr="00F30F3D">
        <w:rPr>
          <w:rFonts w:ascii="Arial" w:hAnsi="Arial" w:cs="Arial"/>
          <w:u w:color="000000"/>
          <w:shd w:val="clear" w:color="auto" w:fill="FEFFFE"/>
        </w:rPr>
        <w:t>As a company with almost 200 years of history in sustainable innovation, Schneider Electric is a leader in digital transformation of energy management and automation, and the provider of electrical distribution equipment and secure energy equipment for homes, buildings, data centers, infrastructure, and industry.</w:t>
      </w:r>
    </w:p>
    <w:p w14:paraId="5D705AE1" w14:textId="77777777" w:rsidR="00F30F3D" w:rsidRPr="00F30F3D" w:rsidRDefault="00F30F3D" w:rsidP="00F30F3D">
      <w:pPr>
        <w:pStyle w:val="Body"/>
        <w:spacing w:line="360" w:lineRule="auto"/>
        <w:rPr>
          <w:rFonts w:ascii="Arial" w:hAnsi="Arial" w:cs="Arial"/>
          <w:u w:color="000000"/>
          <w:shd w:val="clear" w:color="auto" w:fill="FEFFFE"/>
        </w:rPr>
      </w:pPr>
    </w:p>
    <w:p w14:paraId="16713AB3" w14:textId="3A5B4D52" w:rsidR="007D11D1" w:rsidRDefault="00F30F3D" w:rsidP="00F30F3D">
      <w:pPr>
        <w:pStyle w:val="Body"/>
        <w:spacing w:line="360" w:lineRule="auto"/>
        <w:jc w:val="both"/>
        <w:rPr>
          <w:rFonts w:ascii="Arial" w:hAnsi="Arial" w:cs="Arial"/>
          <w:u w:color="000000"/>
          <w:shd w:val="clear" w:color="auto" w:fill="FEFFFE"/>
        </w:rPr>
      </w:pPr>
      <w:r w:rsidRPr="00F30F3D">
        <w:rPr>
          <w:rFonts w:ascii="Arial" w:hAnsi="Arial" w:cs="Arial"/>
          <w:u w:color="000000"/>
          <w:shd w:val="clear" w:color="auto" w:fill="FEFFFE"/>
        </w:rPr>
        <w:t>Prior to the upgrade, the center’s previous WMS was built on a legacy mainframe, and with existing data becoming less reliable, Schneider Electric looked to EPG to install a flexible, state-of-the-art WMS that could both match their own specific needs more closely as well as future-proof the business at the same time.</w:t>
      </w:r>
    </w:p>
    <w:p w14:paraId="412AB157" w14:textId="77777777" w:rsidR="00F30F3D" w:rsidRPr="007D11D1" w:rsidRDefault="00F30F3D" w:rsidP="00F30F3D">
      <w:pPr>
        <w:pStyle w:val="Body"/>
        <w:spacing w:line="360" w:lineRule="auto"/>
        <w:jc w:val="both"/>
        <w:rPr>
          <w:rFonts w:ascii="Arial" w:eastAsia="Arial" w:hAnsi="Arial" w:cs="Arial"/>
          <w:color w:val="1F497D"/>
          <w:u w:color="1F497D"/>
          <w:shd w:val="clear" w:color="auto" w:fill="FEFFFE"/>
        </w:rPr>
      </w:pPr>
    </w:p>
    <w:p w14:paraId="10E5B474" w14:textId="77777777" w:rsidR="007D11D1" w:rsidRPr="007D11D1" w:rsidRDefault="007D11D1" w:rsidP="007D11D1">
      <w:pPr>
        <w:pStyle w:val="Body"/>
        <w:spacing w:line="360" w:lineRule="auto"/>
        <w:rPr>
          <w:rFonts w:ascii="Arial" w:eastAsia="Arial" w:hAnsi="Arial" w:cs="Arial"/>
          <w:b/>
          <w:bCs/>
          <w:u w:color="000000"/>
          <w:shd w:val="clear" w:color="auto" w:fill="FEFFFE"/>
        </w:rPr>
      </w:pPr>
      <w:r w:rsidRPr="007D11D1">
        <w:rPr>
          <w:rFonts w:ascii="Arial" w:hAnsi="Arial" w:cs="Arial"/>
          <w:b/>
          <w:bCs/>
          <w:u w:color="000000"/>
          <w:shd w:val="clear" w:color="auto" w:fill="FEFFFE"/>
        </w:rPr>
        <w:t>Fast, trouble-free implementation</w:t>
      </w:r>
    </w:p>
    <w:p w14:paraId="57488E4C" w14:textId="77777777" w:rsidR="007D11D1" w:rsidRPr="007D11D1" w:rsidRDefault="007D11D1" w:rsidP="007D11D1">
      <w:pPr>
        <w:pStyle w:val="Body"/>
        <w:spacing w:line="360" w:lineRule="auto"/>
        <w:rPr>
          <w:rFonts w:ascii="Arial" w:eastAsia="Arial" w:hAnsi="Arial" w:cs="Arial"/>
          <w:u w:color="000000"/>
          <w:shd w:val="clear" w:color="auto" w:fill="FEFFFE"/>
        </w:rPr>
      </w:pPr>
    </w:p>
    <w:p w14:paraId="3578DD52" w14:textId="77777777" w:rsidR="00802C8A" w:rsidRPr="00802C8A" w:rsidRDefault="00802C8A" w:rsidP="00802C8A">
      <w:pPr>
        <w:pStyle w:val="Body"/>
        <w:spacing w:line="360" w:lineRule="auto"/>
        <w:rPr>
          <w:rFonts w:ascii="Arial" w:hAnsi="Arial" w:cs="Arial"/>
          <w:u w:color="000000"/>
          <w:shd w:val="clear" w:color="auto" w:fill="FEFFFE"/>
        </w:rPr>
      </w:pPr>
      <w:r w:rsidRPr="00802C8A">
        <w:rPr>
          <w:rFonts w:ascii="Arial" w:hAnsi="Arial" w:cs="Arial"/>
          <w:u w:color="000000"/>
          <w:shd w:val="clear" w:color="auto" w:fill="FEFFFE"/>
        </w:rPr>
        <w:t xml:space="preserve">LFS is EPG’s off-the-shelf WMS, customized to intelligently connect the planning and control of all material flows in a logistics facility. It actively guides the movement of all manual and automated storage units with 100 per cent safety and transparency, a clear </w:t>
      </w:r>
      <w:r w:rsidRPr="00802C8A">
        <w:rPr>
          <w:rFonts w:ascii="Arial" w:hAnsi="Arial" w:cs="Arial"/>
          <w:u w:color="000000"/>
          <w:shd w:val="clear" w:color="auto" w:fill="FEFFFE"/>
        </w:rPr>
        <w:lastRenderedPageBreak/>
        <w:t xml:space="preserve">advantage over rival systems. Implementation of the project was trouble-free, and required no downtime at </w:t>
      </w:r>
      <w:proofErr w:type="spellStart"/>
      <w:r w:rsidRPr="00802C8A">
        <w:rPr>
          <w:rFonts w:ascii="Arial" w:hAnsi="Arial" w:cs="Arial"/>
          <w:u w:color="000000"/>
          <w:shd w:val="clear" w:color="auto" w:fill="FEFFFE"/>
        </w:rPr>
        <w:t>Sarre</w:t>
      </w:r>
      <w:proofErr w:type="spellEnd"/>
      <w:r w:rsidRPr="00802C8A">
        <w:rPr>
          <w:rFonts w:ascii="Arial" w:hAnsi="Arial" w:cs="Arial"/>
          <w:u w:color="000000"/>
          <w:shd w:val="clear" w:color="auto" w:fill="FEFFFE"/>
        </w:rPr>
        <w:t>-Union,</w:t>
      </w:r>
    </w:p>
    <w:p w14:paraId="5D1B83A6" w14:textId="78CF51BA" w:rsidR="007D11D1" w:rsidRPr="007D11D1" w:rsidRDefault="00802C8A" w:rsidP="00802C8A">
      <w:pPr>
        <w:pStyle w:val="Body"/>
        <w:spacing w:line="360" w:lineRule="auto"/>
        <w:rPr>
          <w:rFonts w:ascii="Arial" w:eastAsia="Arial" w:hAnsi="Arial" w:cs="Arial"/>
          <w:u w:color="000000"/>
          <w:shd w:val="clear" w:color="auto" w:fill="FEFFFE"/>
        </w:rPr>
      </w:pPr>
      <w:r w:rsidRPr="00802C8A">
        <w:rPr>
          <w:rFonts w:ascii="Arial" w:hAnsi="Arial" w:cs="Arial"/>
          <w:u w:color="000000"/>
          <w:shd w:val="clear" w:color="auto" w:fill="FEFFFE"/>
        </w:rPr>
        <w:t xml:space="preserve">despite the added pressures of the Covid lockdown, which did delay the first ‘go live ’target date. The entire process took 18 months, and the EPG team worked closely with Schneider Electric teams with initial workshops and project specification to prepare for the customization, </w:t>
      </w:r>
      <w:proofErr w:type="gramStart"/>
      <w:r w:rsidRPr="00802C8A">
        <w:rPr>
          <w:rFonts w:ascii="Arial" w:hAnsi="Arial" w:cs="Arial"/>
          <w:u w:color="000000"/>
          <w:shd w:val="clear" w:color="auto" w:fill="FEFFFE"/>
        </w:rPr>
        <w:t>tests</w:t>
      </w:r>
      <w:proofErr w:type="gramEnd"/>
      <w:r w:rsidRPr="00802C8A">
        <w:rPr>
          <w:rFonts w:ascii="Arial" w:hAnsi="Arial" w:cs="Arial"/>
          <w:u w:color="000000"/>
          <w:shd w:val="clear" w:color="auto" w:fill="FEFFFE"/>
        </w:rPr>
        <w:t xml:space="preserve"> and deployment.</w:t>
      </w:r>
      <w:r w:rsidR="007D11D1" w:rsidRPr="007D11D1">
        <w:rPr>
          <w:rFonts w:ascii="Arial" w:hAnsi="Arial" w:cs="Arial"/>
          <w:u w:color="000000"/>
          <w:shd w:val="clear" w:color="auto" w:fill="FEFFFE"/>
        </w:rPr>
        <w:t xml:space="preserve"> </w:t>
      </w:r>
    </w:p>
    <w:p w14:paraId="03965C89" w14:textId="77777777" w:rsidR="007D11D1" w:rsidRPr="007D11D1" w:rsidRDefault="007D11D1" w:rsidP="007D11D1">
      <w:pPr>
        <w:pStyle w:val="Body"/>
        <w:spacing w:line="360" w:lineRule="auto"/>
        <w:jc w:val="both"/>
        <w:rPr>
          <w:rFonts w:ascii="Arial" w:eastAsia="Arial" w:hAnsi="Arial" w:cs="Arial"/>
          <w:u w:color="000000"/>
          <w:shd w:val="clear" w:color="auto" w:fill="FEFFFE"/>
        </w:rPr>
      </w:pPr>
    </w:p>
    <w:p w14:paraId="3A68B675" w14:textId="77777777" w:rsidR="007D11D1" w:rsidRDefault="007D11D1" w:rsidP="007D11D1">
      <w:pPr>
        <w:pStyle w:val="Body"/>
        <w:spacing w:line="360" w:lineRule="auto"/>
        <w:jc w:val="both"/>
        <w:rPr>
          <w:rFonts w:ascii="Arial" w:hAnsi="Arial" w:cs="Arial"/>
          <w:b/>
          <w:bCs/>
          <w:u w:color="000000"/>
          <w:shd w:val="clear" w:color="auto" w:fill="FEFFFE"/>
        </w:rPr>
      </w:pPr>
      <w:r w:rsidRPr="007D11D1">
        <w:rPr>
          <w:rFonts w:ascii="Arial" w:hAnsi="Arial" w:cs="Arial"/>
          <w:b/>
          <w:bCs/>
          <w:u w:color="000000"/>
          <w:shd w:val="clear" w:color="auto" w:fill="FEFFFE"/>
        </w:rPr>
        <w:t>Immediate performance uplift</w:t>
      </w:r>
    </w:p>
    <w:p w14:paraId="3473DCDC" w14:textId="77777777" w:rsidR="001A0F6F" w:rsidRPr="007D11D1" w:rsidRDefault="001A0F6F" w:rsidP="007D11D1">
      <w:pPr>
        <w:pStyle w:val="Body"/>
        <w:spacing w:line="360" w:lineRule="auto"/>
        <w:jc w:val="both"/>
        <w:rPr>
          <w:rFonts w:ascii="Arial" w:eastAsia="Arial" w:hAnsi="Arial" w:cs="Arial"/>
          <w:b/>
          <w:bCs/>
          <w:u w:color="000000"/>
          <w:shd w:val="clear" w:color="auto" w:fill="FEFFFE"/>
        </w:rPr>
      </w:pPr>
    </w:p>
    <w:p w14:paraId="3CC24912" w14:textId="77777777" w:rsidR="001A0F6F" w:rsidRPr="001A0F6F" w:rsidRDefault="001A0F6F" w:rsidP="001A0F6F">
      <w:pPr>
        <w:rPr>
          <w:rFonts w:eastAsia="Arial"/>
          <w:color w:val="000000"/>
          <w:u w:color="000000"/>
          <w:bdr w:val="nil"/>
          <w:shd w:val="clear" w:color="auto" w:fill="FEFFFE"/>
          <w:lang w:val="en-US" w:eastAsia="en-DE"/>
          <w14:textOutline w14:w="0" w14:cap="flat" w14:cmpd="sng" w14:algn="ctr">
            <w14:noFill/>
            <w14:prstDash w14:val="solid"/>
            <w14:bevel/>
          </w14:textOutline>
        </w:rPr>
      </w:pPr>
      <w:r w:rsidRPr="001A0F6F">
        <w:rPr>
          <w:rFonts w:eastAsia="Arial"/>
          <w:color w:val="000000"/>
          <w:u w:color="000000"/>
          <w:bdr w:val="nil"/>
          <w:shd w:val="clear" w:color="auto" w:fill="FEFFFE"/>
          <w:lang w:val="en-US" w:eastAsia="en-DE"/>
          <w14:textOutline w14:w="0" w14:cap="flat" w14:cmpd="sng" w14:algn="ctr">
            <w14:noFill/>
            <w14:prstDash w14:val="solid"/>
            <w14:bevel/>
          </w14:textOutline>
        </w:rPr>
        <w:t>Since implementing LFS, the center has experienced significant improvements to its processes, including a 15 per cent uplift in logistics capacity. In just three months, the center was outperforming previous benchmarks and has boosted capacity by 15 per cent.</w:t>
      </w:r>
    </w:p>
    <w:p w14:paraId="047A1235" w14:textId="77777777" w:rsidR="001A0F6F" w:rsidRPr="001A0F6F" w:rsidRDefault="001A0F6F" w:rsidP="001A0F6F">
      <w:pPr>
        <w:rPr>
          <w:rFonts w:eastAsia="Arial"/>
          <w:color w:val="000000"/>
          <w:u w:color="000000"/>
          <w:bdr w:val="nil"/>
          <w:shd w:val="clear" w:color="auto" w:fill="FEFFFE"/>
          <w:lang w:val="en-US" w:eastAsia="en-DE"/>
          <w14:textOutline w14:w="0" w14:cap="flat" w14:cmpd="sng" w14:algn="ctr">
            <w14:noFill/>
            <w14:prstDash w14:val="solid"/>
            <w14:bevel/>
          </w14:textOutline>
        </w:rPr>
      </w:pPr>
    </w:p>
    <w:p w14:paraId="5A19267C" w14:textId="77777777" w:rsidR="001A0F6F" w:rsidRPr="001A0F6F" w:rsidRDefault="001A0F6F" w:rsidP="001A0F6F">
      <w:pPr>
        <w:rPr>
          <w:rFonts w:eastAsia="Arial"/>
          <w:color w:val="000000"/>
          <w:u w:color="000000"/>
          <w:bdr w:val="nil"/>
          <w:shd w:val="clear" w:color="auto" w:fill="FEFFFE"/>
          <w:lang w:val="en-US" w:eastAsia="en-DE"/>
          <w14:textOutline w14:w="0" w14:cap="flat" w14:cmpd="sng" w14:algn="ctr">
            <w14:noFill/>
            <w14:prstDash w14:val="solid"/>
            <w14:bevel/>
          </w14:textOutline>
        </w:rPr>
      </w:pPr>
      <w:r w:rsidRPr="001A0F6F">
        <w:rPr>
          <w:rFonts w:eastAsia="Arial"/>
          <w:color w:val="000000"/>
          <w:u w:color="000000"/>
          <w:bdr w:val="nil"/>
          <w:shd w:val="clear" w:color="auto" w:fill="FEFFFE"/>
          <w:lang w:val="en-US" w:eastAsia="en-DE"/>
          <w14:textOutline w14:w="0" w14:cap="flat" w14:cmpd="sng" w14:algn="ctr">
            <w14:noFill/>
            <w14:prstDash w14:val="solid"/>
            <w14:bevel/>
          </w14:textOutline>
        </w:rPr>
        <w:t xml:space="preserve">“All configurations are controlled by our own key users, who can manage the jobs, change the flows and processes all by ourselves,” confirms Department Operations Manager Kevin </w:t>
      </w:r>
      <w:proofErr w:type="spellStart"/>
      <w:r w:rsidRPr="001A0F6F">
        <w:rPr>
          <w:rFonts w:eastAsia="Arial"/>
          <w:color w:val="000000"/>
          <w:u w:color="000000"/>
          <w:bdr w:val="nil"/>
          <w:shd w:val="clear" w:color="auto" w:fill="FEFFFE"/>
          <w:lang w:val="en-US" w:eastAsia="en-DE"/>
          <w14:textOutline w14:w="0" w14:cap="flat" w14:cmpd="sng" w14:algn="ctr">
            <w14:noFill/>
            <w14:prstDash w14:val="solid"/>
            <w14:bevel/>
          </w14:textOutline>
        </w:rPr>
        <w:t>Cartolano</w:t>
      </w:r>
      <w:proofErr w:type="spellEnd"/>
      <w:r w:rsidRPr="001A0F6F">
        <w:rPr>
          <w:rFonts w:eastAsia="Arial"/>
          <w:color w:val="000000"/>
          <w:u w:color="000000"/>
          <w:bdr w:val="nil"/>
          <w:shd w:val="clear" w:color="auto" w:fill="FEFFFE"/>
          <w:lang w:val="en-US" w:eastAsia="en-DE"/>
          <w14:textOutline w14:w="0" w14:cap="flat" w14:cmpd="sng" w14:algn="ctr">
            <w14:noFill/>
            <w14:prstDash w14:val="solid"/>
            <w14:bevel/>
          </w14:textOutline>
        </w:rPr>
        <w:t>. “The label management facility enables us to print directly via LFS. The benefits of that include no fixed batch jobs and no downtime needed to integrate new orders. Meanwhile, the printer management function permits key users nominated by us to manage individual printers.”</w:t>
      </w:r>
    </w:p>
    <w:p w14:paraId="11E65BD6" w14:textId="77777777" w:rsidR="001A0F6F" w:rsidRPr="001A0F6F" w:rsidRDefault="001A0F6F" w:rsidP="001A0F6F">
      <w:pPr>
        <w:rPr>
          <w:rFonts w:eastAsia="Arial"/>
          <w:color w:val="000000"/>
          <w:u w:color="000000"/>
          <w:bdr w:val="nil"/>
          <w:shd w:val="clear" w:color="auto" w:fill="FEFFFE"/>
          <w:lang w:val="en-US" w:eastAsia="en-DE"/>
          <w14:textOutline w14:w="0" w14:cap="flat" w14:cmpd="sng" w14:algn="ctr">
            <w14:noFill/>
            <w14:prstDash w14:val="solid"/>
            <w14:bevel/>
          </w14:textOutline>
        </w:rPr>
      </w:pPr>
    </w:p>
    <w:p w14:paraId="4D5DCCBA" w14:textId="77777777" w:rsidR="001A0F6F" w:rsidRPr="001A0F6F" w:rsidRDefault="001A0F6F" w:rsidP="001A0F6F">
      <w:pPr>
        <w:rPr>
          <w:rFonts w:eastAsia="Arial"/>
          <w:color w:val="000000"/>
          <w:u w:color="000000"/>
          <w:bdr w:val="nil"/>
          <w:shd w:val="clear" w:color="auto" w:fill="FEFFFE"/>
          <w:lang w:val="en-US" w:eastAsia="en-DE"/>
          <w14:textOutline w14:w="0" w14:cap="flat" w14:cmpd="sng" w14:algn="ctr">
            <w14:noFill/>
            <w14:prstDash w14:val="solid"/>
            <w14:bevel/>
          </w14:textOutline>
        </w:rPr>
      </w:pPr>
      <w:r w:rsidRPr="001A0F6F">
        <w:rPr>
          <w:rFonts w:eastAsia="Arial"/>
          <w:color w:val="000000"/>
          <w:u w:color="000000"/>
          <w:bdr w:val="nil"/>
          <w:shd w:val="clear" w:color="auto" w:fill="FEFFFE"/>
          <w:lang w:val="en-US" w:eastAsia="en-DE"/>
          <w14:textOutline w14:w="0" w14:cap="flat" w14:cmpd="sng" w14:algn="ctr">
            <w14:noFill/>
            <w14:prstDash w14:val="solid"/>
            <w14:bevel/>
          </w14:textOutline>
        </w:rPr>
        <w:t>Schneider Electric managers and staff were also impressed with the system’s easy-</w:t>
      </w:r>
      <w:proofErr w:type="spellStart"/>
      <w:r w:rsidRPr="001A0F6F">
        <w:rPr>
          <w:rFonts w:eastAsia="Arial"/>
          <w:color w:val="000000"/>
          <w:u w:color="000000"/>
          <w:bdr w:val="nil"/>
          <w:shd w:val="clear" w:color="auto" w:fill="FEFFFE"/>
          <w:lang w:val="en-US" w:eastAsia="en-DE"/>
          <w14:textOutline w14:w="0" w14:cap="flat" w14:cmpd="sng" w14:algn="ctr">
            <w14:noFill/>
            <w14:prstDash w14:val="solid"/>
            <w14:bevel/>
          </w14:textOutline>
        </w:rPr>
        <w:t>touse</w:t>
      </w:r>
      <w:proofErr w:type="spellEnd"/>
      <w:r w:rsidRPr="001A0F6F">
        <w:rPr>
          <w:rFonts w:eastAsia="Arial"/>
          <w:color w:val="000000"/>
          <w:u w:color="000000"/>
          <w:bdr w:val="nil"/>
          <w:shd w:val="clear" w:color="auto" w:fill="FEFFFE"/>
          <w:lang w:val="en-US" w:eastAsia="en-DE"/>
          <w14:textOutline w14:w="0" w14:cap="flat" w14:cmpd="sng" w14:algn="ctr">
            <w14:noFill/>
            <w14:prstDash w14:val="solid"/>
            <w14:bevel/>
          </w14:textOutline>
        </w:rPr>
        <w:t xml:space="preserve"> interface. This makes it more comfortable for relevant teams to adopt, particularly as it is flexible enough to be used on several platforms as required throughout the facility, such as tablets, handheld units, </w:t>
      </w:r>
      <w:proofErr w:type="gramStart"/>
      <w:r w:rsidRPr="001A0F6F">
        <w:rPr>
          <w:rFonts w:eastAsia="Arial"/>
          <w:color w:val="000000"/>
          <w:u w:color="000000"/>
          <w:bdr w:val="nil"/>
          <w:shd w:val="clear" w:color="auto" w:fill="FEFFFE"/>
          <w:lang w:val="en-US" w:eastAsia="en-DE"/>
          <w14:textOutline w14:w="0" w14:cap="flat" w14:cmpd="sng" w14:algn="ctr">
            <w14:noFill/>
            <w14:prstDash w14:val="solid"/>
            <w14:bevel/>
          </w14:textOutline>
        </w:rPr>
        <w:t>laptops</w:t>
      </w:r>
      <w:proofErr w:type="gramEnd"/>
      <w:r w:rsidRPr="001A0F6F">
        <w:rPr>
          <w:rFonts w:eastAsia="Arial"/>
          <w:color w:val="000000"/>
          <w:u w:color="000000"/>
          <w:bdr w:val="nil"/>
          <w:shd w:val="clear" w:color="auto" w:fill="FEFFFE"/>
          <w:lang w:val="en-US" w:eastAsia="en-DE"/>
          <w14:textOutline w14:w="0" w14:cap="flat" w14:cmpd="sng" w14:algn="ctr">
            <w14:noFill/>
            <w14:prstDash w14:val="solid"/>
            <w14:bevel/>
          </w14:textOutline>
        </w:rPr>
        <w:t xml:space="preserve"> and desktop computers.</w:t>
      </w:r>
    </w:p>
    <w:p w14:paraId="2283C6F3" w14:textId="77777777" w:rsidR="001A0F6F" w:rsidRPr="001A0F6F" w:rsidRDefault="001A0F6F" w:rsidP="001A0F6F">
      <w:pPr>
        <w:rPr>
          <w:rFonts w:eastAsia="Arial"/>
          <w:color w:val="000000"/>
          <w:u w:color="000000"/>
          <w:bdr w:val="nil"/>
          <w:shd w:val="clear" w:color="auto" w:fill="FEFFFE"/>
          <w:lang w:val="en-US" w:eastAsia="en-DE"/>
          <w14:textOutline w14:w="0" w14:cap="flat" w14:cmpd="sng" w14:algn="ctr">
            <w14:noFill/>
            <w14:prstDash w14:val="solid"/>
            <w14:bevel/>
          </w14:textOutline>
        </w:rPr>
      </w:pPr>
    </w:p>
    <w:p w14:paraId="21FD5AE6" w14:textId="2CA1397C" w:rsidR="007D11D1" w:rsidRPr="006905EF" w:rsidRDefault="001A0F6F" w:rsidP="001A0F6F">
      <w:pPr>
        <w:rPr>
          <w:u w:color="000000"/>
          <w:shd w:val="clear" w:color="auto" w:fill="FEFFFE"/>
          <w:lang w:val="en-US"/>
        </w:rPr>
      </w:pPr>
      <w:r w:rsidRPr="001A0F6F">
        <w:rPr>
          <w:rFonts w:eastAsia="Arial"/>
          <w:color w:val="000000"/>
          <w:u w:color="000000"/>
          <w:bdr w:val="nil"/>
          <w:shd w:val="clear" w:color="auto" w:fill="FEFFFE"/>
          <w:lang w:val="en-US" w:eastAsia="en-DE"/>
          <w14:textOutline w14:w="0" w14:cap="flat" w14:cmpd="sng" w14:algn="ctr">
            <w14:noFill/>
            <w14:prstDash w14:val="solid"/>
            <w14:bevel/>
          </w14:textOutline>
        </w:rPr>
        <w:t xml:space="preserve">“Schneider Electric is delighted with the flexibility benefits provided by the multiple functionalities incorporated within the customized LFS,” Kevin </w:t>
      </w:r>
      <w:proofErr w:type="spellStart"/>
      <w:r w:rsidRPr="001A0F6F">
        <w:rPr>
          <w:rFonts w:eastAsia="Arial"/>
          <w:color w:val="000000"/>
          <w:u w:color="000000"/>
          <w:bdr w:val="nil"/>
          <w:shd w:val="clear" w:color="auto" w:fill="FEFFFE"/>
          <w:lang w:val="en-US" w:eastAsia="en-DE"/>
          <w14:textOutline w14:w="0" w14:cap="flat" w14:cmpd="sng" w14:algn="ctr">
            <w14:noFill/>
            <w14:prstDash w14:val="solid"/>
            <w14:bevel/>
          </w14:textOutline>
        </w:rPr>
        <w:t>Cartolano</w:t>
      </w:r>
      <w:proofErr w:type="spellEnd"/>
      <w:r w:rsidRPr="001A0F6F">
        <w:rPr>
          <w:rFonts w:eastAsia="Arial"/>
          <w:color w:val="000000"/>
          <w:u w:color="000000"/>
          <w:bdr w:val="nil"/>
          <w:shd w:val="clear" w:color="auto" w:fill="FEFFFE"/>
          <w:lang w:val="en-US" w:eastAsia="en-DE"/>
          <w14:textOutline w14:w="0" w14:cap="flat" w14:cmpd="sng" w14:algn="ctr">
            <w14:noFill/>
            <w14:prstDash w14:val="solid"/>
            <w14:bevel/>
          </w14:textOutline>
        </w:rPr>
        <w:t xml:space="preserve"> shared. “The quality and speed of communication provided by EPG’s versatile and expert support personnel have been commendable, and we look forward to working with EPG on many future upgrading projects.”</w:t>
      </w:r>
    </w:p>
    <w:p w14:paraId="2544F1F0" w14:textId="3BE02BCE" w:rsidR="006C55DE" w:rsidRPr="007D11D1" w:rsidRDefault="006C55DE" w:rsidP="007D11D1">
      <w:pPr>
        <w:rPr>
          <w:b/>
          <w:bCs/>
        </w:rPr>
      </w:pPr>
      <w:r w:rsidRPr="007D11D1">
        <w:rPr>
          <w:b/>
          <w:bCs/>
        </w:rPr>
        <w:t>_________________________</w:t>
      </w:r>
      <w:r w:rsidR="005A2E19" w:rsidRPr="007D11D1">
        <w:rPr>
          <w:b/>
          <w:bCs/>
        </w:rPr>
        <w:t>_________</w:t>
      </w:r>
    </w:p>
    <w:p w14:paraId="2B5376B9" w14:textId="77777777" w:rsidR="00556236" w:rsidRPr="001A0F6F" w:rsidRDefault="00556236" w:rsidP="008205FF">
      <w:pPr>
        <w:rPr>
          <w:b/>
          <w:lang w:val="en-US"/>
        </w:rPr>
      </w:pPr>
    </w:p>
    <w:p w14:paraId="6E48FF64" w14:textId="714CF1FF" w:rsidR="001528E7" w:rsidRPr="007D11D1" w:rsidRDefault="001528E7" w:rsidP="008205FF">
      <w:pPr>
        <w:rPr>
          <w:b/>
          <w:color w:val="FF0000"/>
        </w:rPr>
      </w:pPr>
      <w:r w:rsidRPr="007D11D1">
        <w:rPr>
          <w:b/>
        </w:rPr>
        <w:t xml:space="preserve">Stand: </w:t>
      </w:r>
      <w:r w:rsidR="003F58D6" w:rsidRPr="007D11D1">
        <w:rPr>
          <w:b/>
        </w:rPr>
        <w:t xml:space="preserve"> </w:t>
      </w:r>
      <w:r w:rsidR="003F58D6" w:rsidRPr="007D11D1">
        <w:rPr>
          <w:b/>
        </w:rPr>
        <w:tab/>
      </w:r>
      <w:r w:rsidR="009459C8" w:rsidRPr="007D11D1">
        <w:rPr>
          <w:b/>
        </w:rPr>
        <w:tab/>
      </w:r>
      <w:r w:rsidR="00BB6199">
        <w:rPr>
          <w:b/>
        </w:rPr>
        <w:t>November</w:t>
      </w:r>
      <w:r w:rsidR="007576B0">
        <w:rPr>
          <w:b/>
        </w:rPr>
        <w:t>,</w:t>
      </w:r>
      <w:r w:rsidR="007576B0" w:rsidRPr="007576B0">
        <w:rPr>
          <w:b/>
        </w:rPr>
        <w:t xml:space="preserve"> </w:t>
      </w:r>
      <w:r w:rsidR="007576B0">
        <w:rPr>
          <w:b/>
        </w:rPr>
        <w:t>22nd</w:t>
      </w:r>
      <w:r w:rsidR="007576B0" w:rsidRPr="007D11D1">
        <w:rPr>
          <w:b/>
        </w:rPr>
        <w:t xml:space="preserve"> </w:t>
      </w:r>
      <w:r w:rsidR="00E773F3" w:rsidRPr="007D11D1">
        <w:rPr>
          <w:b/>
        </w:rPr>
        <w:t>202</w:t>
      </w:r>
      <w:r w:rsidR="006B2517" w:rsidRPr="007D11D1">
        <w:rPr>
          <w:b/>
        </w:rPr>
        <w:t>2</w:t>
      </w:r>
    </w:p>
    <w:p w14:paraId="3404DD75" w14:textId="245C45B2" w:rsidR="00AD243B" w:rsidRPr="007D11D1" w:rsidRDefault="180596D3" w:rsidP="3CA0B998">
      <w:pPr>
        <w:rPr>
          <w:b/>
          <w:bCs/>
        </w:rPr>
      </w:pPr>
      <w:r w:rsidRPr="007D11D1">
        <w:rPr>
          <w:b/>
          <w:bCs/>
        </w:rPr>
        <w:lastRenderedPageBreak/>
        <w:t xml:space="preserve">Umfang: </w:t>
      </w:r>
      <w:r w:rsidR="003F58D6" w:rsidRPr="007D11D1">
        <w:tab/>
      </w:r>
      <w:bookmarkStart w:id="0" w:name="_Hlk32841333"/>
      <w:r w:rsidR="003F58D6" w:rsidRPr="007D11D1">
        <w:tab/>
      </w:r>
      <w:r w:rsidR="007576B0">
        <w:rPr>
          <w:b/>
          <w:bCs/>
        </w:rPr>
        <w:t>3,685</w:t>
      </w:r>
      <w:r w:rsidR="00192620" w:rsidRPr="007D11D1">
        <w:t xml:space="preserve"> </w:t>
      </w:r>
      <w:r w:rsidRPr="007D11D1">
        <w:rPr>
          <w:b/>
          <w:bCs/>
        </w:rPr>
        <w:t>Zeichen inkl. Leerzeichen</w:t>
      </w:r>
    </w:p>
    <w:p w14:paraId="1FC049C0" w14:textId="62F755AD" w:rsidR="009025F3" w:rsidRPr="007D11D1" w:rsidRDefault="009025F3" w:rsidP="009025F3">
      <w:pPr>
        <w:pBdr>
          <w:bottom w:val="single" w:sz="12" w:space="1" w:color="auto"/>
        </w:pBdr>
        <w:rPr>
          <w:b/>
          <w:bCs/>
        </w:rPr>
      </w:pPr>
    </w:p>
    <w:p w14:paraId="1D2E86FD" w14:textId="77777777" w:rsidR="00A06E33" w:rsidRPr="007D11D1" w:rsidRDefault="00A06E33" w:rsidP="00AD243B">
      <w:pPr>
        <w:spacing w:line="360" w:lineRule="auto"/>
        <w:jc w:val="left"/>
        <w:rPr>
          <w:b/>
          <w:bCs/>
        </w:rPr>
      </w:pPr>
    </w:p>
    <w:p w14:paraId="09ECA304" w14:textId="77777777" w:rsidR="00A61C15" w:rsidRPr="006905EF" w:rsidRDefault="00A61C15" w:rsidP="00A61C15">
      <w:pPr>
        <w:spacing w:after="180" w:line="312" w:lineRule="auto"/>
        <w:rPr>
          <w:b/>
          <w:bCs/>
          <w:kern w:val="24"/>
          <w:lang w:val="en-US"/>
        </w:rPr>
      </w:pPr>
      <w:r w:rsidRPr="006905EF">
        <w:rPr>
          <w:b/>
          <w:bCs/>
          <w:kern w:val="24"/>
          <w:lang w:val="en-US"/>
        </w:rPr>
        <w:t>EPG – Smarter Connected Logistics</w:t>
      </w:r>
    </w:p>
    <w:p w14:paraId="43A38027" w14:textId="0F72D160" w:rsidR="00784264" w:rsidRPr="009A3445" w:rsidRDefault="009A3445" w:rsidP="009A3445">
      <w:pPr>
        <w:autoSpaceDE w:val="0"/>
        <w:autoSpaceDN w:val="0"/>
        <w:adjustRightInd w:val="0"/>
        <w:spacing w:line="360" w:lineRule="auto"/>
        <w:rPr>
          <w:u w:color="000000"/>
          <w:shd w:val="clear" w:color="auto" w:fill="FEFFFE"/>
          <w:lang w:val="en-US"/>
        </w:rPr>
      </w:pPr>
      <w:r w:rsidRPr="009A3445">
        <w:rPr>
          <w:u w:color="000000"/>
          <w:shd w:val="clear" w:color="auto" w:fill="FEFFFE"/>
          <w:lang w:val="en-US"/>
        </w:rPr>
        <w:t xml:space="preserve">EPG is a leading international provider of a comprehensive supply chain execution suite (EPG ONE™) and employs 800 people in 21 locations across the globe. The group of companies offers its more than 1,500 customers WMS, WCS, WFM, TMS and voice solutions for </w:t>
      </w:r>
      <w:proofErr w:type="spellStart"/>
      <w:r w:rsidRPr="009A3445">
        <w:rPr>
          <w:u w:color="000000"/>
          <w:shd w:val="clear" w:color="auto" w:fill="FEFFFE"/>
          <w:lang w:val="en-US"/>
        </w:rPr>
        <w:t>optimising</w:t>
      </w:r>
      <w:proofErr w:type="spellEnd"/>
      <w:r w:rsidRPr="009A3445">
        <w:rPr>
          <w:u w:color="000000"/>
          <w:shd w:val="clear" w:color="auto" w:fill="FEFFFE"/>
          <w:lang w:val="en-US"/>
        </w:rPr>
        <w:t xml:space="preserve">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78DC33F0" w14:textId="77777777" w:rsidR="00722E94" w:rsidRPr="006905EF" w:rsidRDefault="00722E94" w:rsidP="00AD243B">
      <w:pPr>
        <w:spacing w:line="240" w:lineRule="auto"/>
        <w:jc w:val="left"/>
        <w:rPr>
          <w:kern w:val="24"/>
          <w:lang w:val="en-US"/>
        </w:rPr>
      </w:pPr>
    </w:p>
    <w:p w14:paraId="6310E607" w14:textId="3ACC1799" w:rsidR="00AD243B" w:rsidRPr="006905EF" w:rsidRDefault="00784264" w:rsidP="00A61C15">
      <w:pPr>
        <w:keepNext/>
        <w:suppressLineNumbers/>
        <w:spacing w:line="360" w:lineRule="auto"/>
        <w:ind w:right="-1"/>
        <w:outlineLvl w:val="8"/>
        <w:rPr>
          <w:b/>
          <w:bCs/>
          <w:lang w:val="en-US"/>
        </w:rPr>
      </w:pPr>
      <w:r w:rsidRPr="006905EF">
        <w:rPr>
          <w:b/>
          <w:bCs/>
          <w:lang w:val="en-US"/>
        </w:rPr>
        <w:t>Company Contact</w:t>
      </w:r>
    </w:p>
    <w:p w14:paraId="1A557343" w14:textId="77777777" w:rsidR="00AD243B" w:rsidRPr="007D11D1" w:rsidRDefault="00AD243B" w:rsidP="00A61C15">
      <w:pPr>
        <w:spacing w:line="360" w:lineRule="auto"/>
        <w:rPr>
          <w:kern w:val="24"/>
        </w:rPr>
      </w:pPr>
      <w:r w:rsidRPr="006905EF">
        <w:rPr>
          <w:kern w:val="24"/>
          <w:lang w:val="en-US"/>
        </w:rPr>
        <w:t xml:space="preserve">Dennis Kunz • Ehrhardt + Partner GmbH &amp; Co. </w:t>
      </w:r>
      <w:r w:rsidRPr="007D11D1">
        <w:rPr>
          <w:kern w:val="24"/>
        </w:rPr>
        <w:t>KG</w:t>
      </w:r>
    </w:p>
    <w:p w14:paraId="5B338736" w14:textId="77777777" w:rsidR="00AD243B" w:rsidRPr="007D11D1" w:rsidRDefault="00AD243B" w:rsidP="00A61C15">
      <w:pPr>
        <w:spacing w:line="360" w:lineRule="auto"/>
        <w:rPr>
          <w:kern w:val="24"/>
        </w:rPr>
      </w:pPr>
      <w:r w:rsidRPr="007D11D1">
        <w:rPr>
          <w:kern w:val="24"/>
        </w:rPr>
        <w:t>Alte Römerstraße 3 • D-56154 Boppard-Buchholz</w:t>
      </w:r>
    </w:p>
    <w:p w14:paraId="62D71375" w14:textId="0DF05812" w:rsidR="00AD243B" w:rsidRPr="007D11D1" w:rsidRDefault="00AD243B" w:rsidP="00A61C15">
      <w:pPr>
        <w:spacing w:line="360" w:lineRule="auto"/>
        <w:rPr>
          <w:kern w:val="24"/>
        </w:rPr>
      </w:pPr>
      <w:r w:rsidRPr="007D11D1">
        <w:rPr>
          <w:kern w:val="24"/>
        </w:rPr>
        <w:t xml:space="preserve">Tel.: (+49) 67 42-87 27 0 </w:t>
      </w:r>
    </w:p>
    <w:p w14:paraId="70125E78" w14:textId="77777777" w:rsidR="00AD243B" w:rsidRPr="007D11D1" w:rsidRDefault="00AD243B" w:rsidP="00A61C15">
      <w:pPr>
        <w:spacing w:line="360" w:lineRule="auto"/>
        <w:rPr>
          <w:kern w:val="24"/>
        </w:rPr>
      </w:pPr>
      <w:r w:rsidRPr="007D11D1">
        <w:rPr>
          <w:kern w:val="24"/>
        </w:rPr>
        <w:t>E-Mail: presse@epg.com • Internet: www.epg.com</w:t>
      </w:r>
    </w:p>
    <w:p w14:paraId="0BBF222D" w14:textId="77777777" w:rsidR="00AD243B" w:rsidRPr="007D11D1" w:rsidRDefault="00AD243B" w:rsidP="00A61C15">
      <w:pPr>
        <w:suppressLineNumbers/>
        <w:spacing w:line="360" w:lineRule="auto"/>
        <w:ind w:right="-1"/>
        <w:rPr>
          <w:kern w:val="24"/>
        </w:rPr>
      </w:pPr>
    </w:p>
    <w:p w14:paraId="3E8EC023" w14:textId="77305D39" w:rsidR="00AD243B" w:rsidRPr="006905EF" w:rsidRDefault="00AD243B" w:rsidP="00A61C15">
      <w:pPr>
        <w:keepNext/>
        <w:suppressLineNumbers/>
        <w:spacing w:line="360" w:lineRule="auto"/>
        <w:ind w:right="-1"/>
        <w:outlineLvl w:val="2"/>
        <w:rPr>
          <w:b/>
          <w:bCs/>
          <w:lang w:val="en-US"/>
        </w:rPr>
      </w:pPr>
      <w:r w:rsidRPr="006905EF">
        <w:rPr>
          <w:b/>
          <w:bCs/>
          <w:lang w:val="en-US"/>
        </w:rPr>
        <w:t>Pr</w:t>
      </w:r>
      <w:r w:rsidR="00784264" w:rsidRPr="006905EF">
        <w:rPr>
          <w:b/>
          <w:bCs/>
          <w:lang w:val="en-US"/>
        </w:rPr>
        <w:t>ess Contact</w:t>
      </w:r>
    </w:p>
    <w:p w14:paraId="056DC381" w14:textId="11554DA1" w:rsidR="00AD243B" w:rsidRPr="006905EF" w:rsidRDefault="005A2E19" w:rsidP="00A61C15">
      <w:pPr>
        <w:spacing w:line="360" w:lineRule="auto"/>
        <w:rPr>
          <w:kern w:val="24"/>
          <w:lang w:val="en-US"/>
        </w:rPr>
      </w:pPr>
      <w:r w:rsidRPr="006905EF">
        <w:rPr>
          <w:kern w:val="24"/>
          <w:lang w:val="en-US"/>
        </w:rPr>
        <w:t>Rebecca Schlag</w:t>
      </w:r>
      <w:r w:rsidR="00612268" w:rsidRPr="006905EF">
        <w:rPr>
          <w:kern w:val="24"/>
          <w:lang w:val="en-US"/>
        </w:rPr>
        <w:t xml:space="preserve"> </w:t>
      </w:r>
      <w:r w:rsidR="00AD243B" w:rsidRPr="006905EF">
        <w:rPr>
          <w:kern w:val="24"/>
          <w:lang w:val="en-US"/>
        </w:rPr>
        <w:t>• BFOUND GmbH</w:t>
      </w:r>
    </w:p>
    <w:p w14:paraId="5EF1D599" w14:textId="77777777" w:rsidR="00AD243B" w:rsidRPr="007D11D1" w:rsidRDefault="00AD243B" w:rsidP="00A61C15">
      <w:pPr>
        <w:spacing w:line="360" w:lineRule="auto"/>
        <w:rPr>
          <w:kern w:val="24"/>
        </w:rPr>
      </w:pPr>
      <w:r w:rsidRPr="007D11D1">
        <w:rPr>
          <w:kern w:val="24"/>
        </w:rPr>
        <w:t>Alte Römerstraße 3 • D-56154 Boppard-Buchholz</w:t>
      </w:r>
    </w:p>
    <w:p w14:paraId="7E9C2F16" w14:textId="586F56F8" w:rsidR="00AD243B" w:rsidRPr="007D11D1" w:rsidRDefault="00AD243B" w:rsidP="00A61C15">
      <w:pPr>
        <w:spacing w:line="360" w:lineRule="auto"/>
        <w:rPr>
          <w:kern w:val="24"/>
        </w:rPr>
      </w:pPr>
      <w:r w:rsidRPr="007D11D1">
        <w:rPr>
          <w:kern w:val="24"/>
        </w:rPr>
        <w:t xml:space="preserve">Tel.: (+49) 67 42-87 27 50 00 </w:t>
      </w:r>
    </w:p>
    <w:p w14:paraId="39FCEE6C" w14:textId="1E3A9CE2" w:rsidR="00EF63AF" w:rsidRPr="007D11D1" w:rsidRDefault="00AD243B" w:rsidP="009459C8">
      <w:pPr>
        <w:spacing w:line="360" w:lineRule="auto"/>
        <w:rPr>
          <w:kern w:val="24"/>
        </w:rPr>
      </w:pPr>
      <w:r w:rsidRPr="007D11D1">
        <w:rPr>
          <w:kern w:val="24"/>
        </w:rPr>
        <w:t xml:space="preserve">E-Mail: </w:t>
      </w:r>
      <w:r w:rsidR="005A2E19" w:rsidRPr="007D11D1">
        <w:rPr>
          <w:kern w:val="24"/>
        </w:rPr>
        <w:t>rebecca.schlag</w:t>
      </w:r>
      <w:r w:rsidRPr="007D11D1">
        <w:rPr>
          <w:kern w:val="24"/>
        </w:rPr>
        <w:t xml:space="preserve">@bfound.com • </w:t>
      </w:r>
      <w:r w:rsidR="00C210A8" w:rsidRPr="007D11D1">
        <w:rPr>
          <w:kern w:val="24"/>
        </w:rPr>
        <w:t xml:space="preserve">presse@epg.com • </w:t>
      </w:r>
      <w:r w:rsidRPr="007D11D1">
        <w:rPr>
          <w:kern w:val="24"/>
        </w:rPr>
        <w:t>Internet: www.bfound.com</w:t>
      </w:r>
      <w:bookmarkEnd w:id="0"/>
    </w:p>
    <w:sectPr w:rsidR="00EF63AF" w:rsidRPr="007D11D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5ED76" w14:textId="77777777" w:rsidR="00684D5B" w:rsidRDefault="00684D5B" w:rsidP="008205FF">
      <w:r>
        <w:separator/>
      </w:r>
    </w:p>
  </w:endnote>
  <w:endnote w:type="continuationSeparator" w:id="0">
    <w:p w14:paraId="18E1ECE0" w14:textId="77777777" w:rsidR="00684D5B" w:rsidRDefault="00684D5B" w:rsidP="008205FF">
      <w:r>
        <w:continuationSeparator/>
      </w:r>
    </w:p>
  </w:endnote>
  <w:endnote w:type="continuationNotice" w:id="1">
    <w:p w14:paraId="45B78E92" w14:textId="77777777" w:rsidR="00684D5B" w:rsidRDefault="00684D5B"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Helvetica Neue">
    <w:altName w:val="Arial"/>
    <w:charset w:val="00"/>
    <w:family w:val="roman"/>
    <w:pitch w:val="default"/>
  </w:font>
  <w:font w:name="Arial Unicode MS">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6FB17649" w14:textId="2ACCEBA2" w:rsidR="002A4179" w:rsidRPr="004C073B" w:rsidRDefault="004C073B" w:rsidP="004C073B">
    <w:pPr>
      <w:pStyle w:val="Fuzeile"/>
      <w:ind w:right="-1"/>
      <w:jc w:val="center"/>
      <w:rPr>
        <w:sz w:val="24"/>
      </w:rPr>
    </w:pPr>
    <w:r>
      <w:rPr>
        <w:rFonts w:ascii="Arial" w:hAnsi="Arial"/>
        <w:color w:val="808080"/>
      </w:rPr>
      <w:t>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39687" w14:textId="77777777" w:rsidR="00684D5B" w:rsidRDefault="00684D5B" w:rsidP="008205FF">
      <w:r>
        <w:separator/>
      </w:r>
    </w:p>
  </w:footnote>
  <w:footnote w:type="continuationSeparator" w:id="0">
    <w:p w14:paraId="5997DD10" w14:textId="77777777" w:rsidR="00684D5B" w:rsidRDefault="00684D5B" w:rsidP="008205FF">
      <w:r>
        <w:continuationSeparator/>
      </w:r>
    </w:p>
  </w:footnote>
  <w:footnote w:type="continuationNotice" w:id="1">
    <w:p w14:paraId="0D3E3708" w14:textId="77777777" w:rsidR="00684D5B" w:rsidRDefault="00684D5B"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D514" w14:textId="0202E81B"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479A9">
      <w:rPr>
        <w:rFonts w:ascii="Arial" w:hAnsi="Arial"/>
        <w:b/>
        <w:color w:val="7F7F7F" w:themeColor="text1" w:themeTint="80"/>
        <w:sz w:val="40"/>
      </w:rPr>
      <w:t>Press release</w:t>
    </w:r>
  </w:p>
</w:hdr>
</file>

<file path=word/intelligence.xml><?xml version="1.0" encoding="utf-8"?>
<int:Intelligence xmlns:int="http://schemas.microsoft.com/office/intelligence/2019/intelligence">
  <int:IntelligenceSettings/>
  <int:Manifest>
    <int:WordHash hashCode="VV5tUvcQY6I01A" id="0eJwZmGa"/>
  </int:Manifest>
  <int:Observations>
    <int:Content id="0eJwZmGa">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20791165">
    <w:abstractNumId w:val="0"/>
  </w:num>
  <w:num w:numId="2" w16cid:durableId="1316225243">
    <w:abstractNumId w:val="9"/>
  </w:num>
  <w:num w:numId="3" w16cid:durableId="822237061">
    <w:abstractNumId w:val="1"/>
  </w:num>
  <w:num w:numId="4" w16cid:durableId="627052607">
    <w:abstractNumId w:val="13"/>
  </w:num>
  <w:num w:numId="5" w16cid:durableId="1777553524">
    <w:abstractNumId w:val="11"/>
  </w:num>
  <w:num w:numId="6" w16cid:durableId="997997893">
    <w:abstractNumId w:val="5"/>
  </w:num>
  <w:num w:numId="7" w16cid:durableId="1596553216">
    <w:abstractNumId w:val="6"/>
  </w:num>
  <w:num w:numId="8" w16cid:durableId="1660307725">
    <w:abstractNumId w:val="7"/>
  </w:num>
  <w:num w:numId="9" w16cid:durableId="665474574">
    <w:abstractNumId w:val="17"/>
  </w:num>
  <w:num w:numId="10" w16cid:durableId="2026907583">
    <w:abstractNumId w:val="16"/>
  </w:num>
  <w:num w:numId="11" w16cid:durableId="2051765490">
    <w:abstractNumId w:val="14"/>
  </w:num>
  <w:num w:numId="12" w16cid:durableId="1752659982">
    <w:abstractNumId w:val="2"/>
  </w:num>
  <w:num w:numId="13" w16cid:durableId="343214339">
    <w:abstractNumId w:val="4"/>
  </w:num>
  <w:num w:numId="14" w16cid:durableId="2070298172">
    <w:abstractNumId w:val="15"/>
  </w:num>
  <w:num w:numId="15" w16cid:durableId="1375891254">
    <w:abstractNumId w:val="10"/>
  </w:num>
  <w:num w:numId="16" w16cid:durableId="414010321">
    <w:abstractNumId w:val="3"/>
  </w:num>
  <w:num w:numId="17" w16cid:durableId="1294361295">
    <w:abstractNumId w:val="18"/>
  </w:num>
  <w:num w:numId="18" w16cid:durableId="60519730">
    <w:abstractNumId w:val="12"/>
  </w:num>
  <w:num w:numId="19" w16cid:durableId="17050104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B97"/>
    <w:rsid w:val="00001E33"/>
    <w:rsid w:val="00002ACD"/>
    <w:rsid w:val="0000322C"/>
    <w:rsid w:val="00003F64"/>
    <w:rsid w:val="000043D4"/>
    <w:rsid w:val="00005A8C"/>
    <w:rsid w:val="00007EFE"/>
    <w:rsid w:val="00010118"/>
    <w:rsid w:val="00010A90"/>
    <w:rsid w:val="000116E3"/>
    <w:rsid w:val="00011E2D"/>
    <w:rsid w:val="00013547"/>
    <w:rsid w:val="00013DA1"/>
    <w:rsid w:val="0001663E"/>
    <w:rsid w:val="00016BA5"/>
    <w:rsid w:val="00017A68"/>
    <w:rsid w:val="00020683"/>
    <w:rsid w:val="00020C4F"/>
    <w:rsid w:val="00020E0C"/>
    <w:rsid w:val="000215C4"/>
    <w:rsid w:val="00022130"/>
    <w:rsid w:val="0002357F"/>
    <w:rsid w:val="0002527C"/>
    <w:rsid w:val="00025E64"/>
    <w:rsid w:val="00026A69"/>
    <w:rsid w:val="00027977"/>
    <w:rsid w:val="000314FD"/>
    <w:rsid w:val="00031ECB"/>
    <w:rsid w:val="000322D1"/>
    <w:rsid w:val="00032EA0"/>
    <w:rsid w:val="000372A4"/>
    <w:rsid w:val="00037E7D"/>
    <w:rsid w:val="000402E2"/>
    <w:rsid w:val="00040729"/>
    <w:rsid w:val="00042758"/>
    <w:rsid w:val="000435D5"/>
    <w:rsid w:val="00045B70"/>
    <w:rsid w:val="0004666C"/>
    <w:rsid w:val="00050434"/>
    <w:rsid w:val="000515B5"/>
    <w:rsid w:val="00051C91"/>
    <w:rsid w:val="00052F1B"/>
    <w:rsid w:val="000530B3"/>
    <w:rsid w:val="00053DF9"/>
    <w:rsid w:val="000562B9"/>
    <w:rsid w:val="0006327A"/>
    <w:rsid w:val="00063480"/>
    <w:rsid w:val="0006571B"/>
    <w:rsid w:val="0006600A"/>
    <w:rsid w:val="0007099F"/>
    <w:rsid w:val="00070ED3"/>
    <w:rsid w:val="00074E27"/>
    <w:rsid w:val="00075CCD"/>
    <w:rsid w:val="00077F83"/>
    <w:rsid w:val="00082847"/>
    <w:rsid w:val="000830DB"/>
    <w:rsid w:val="0008325B"/>
    <w:rsid w:val="0008336F"/>
    <w:rsid w:val="0008368B"/>
    <w:rsid w:val="000838F9"/>
    <w:rsid w:val="00086D1F"/>
    <w:rsid w:val="000875B4"/>
    <w:rsid w:val="000902F1"/>
    <w:rsid w:val="00090586"/>
    <w:rsid w:val="00091FF6"/>
    <w:rsid w:val="000934D9"/>
    <w:rsid w:val="00094E63"/>
    <w:rsid w:val="00097BF6"/>
    <w:rsid w:val="000A4981"/>
    <w:rsid w:val="000A4EA7"/>
    <w:rsid w:val="000A68C0"/>
    <w:rsid w:val="000A6A48"/>
    <w:rsid w:val="000A7B06"/>
    <w:rsid w:val="000B2894"/>
    <w:rsid w:val="000B2D8F"/>
    <w:rsid w:val="000B3394"/>
    <w:rsid w:val="000B3F6B"/>
    <w:rsid w:val="000B6975"/>
    <w:rsid w:val="000B75B4"/>
    <w:rsid w:val="000C008C"/>
    <w:rsid w:val="000C0985"/>
    <w:rsid w:val="000C3841"/>
    <w:rsid w:val="000C394A"/>
    <w:rsid w:val="000C5710"/>
    <w:rsid w:val="000C6EE0"/>
    <w:rsid w:val="000C72E9"/>
    <w:rsid w:val="000C7C6A"/>
    <w:rsid w:val="000C7E0E"/>
    <w:rsid w:val="000D020F"/>
    <w:rsid w:val="000D07C3"/>
    <w:rsid w:val="000D0E93"/>
    <w:rsid w:val="000D5D34"/>
    <w:rsid w:val="000D6DE3"/>
    <w:rsid w:val="000D6E55"/>
    <w:rsid w:val="000E0C16"/>
    <w:rsid w:val="000E1995"/>
    <w:rsid w:val="000E1D39"/>
    <w:rsid w:val="000E2481"/>
    <w:rsid w:val="000E2BAE"/>
    <w:rsid w:val="000E2E6A"/>
    <w:rsid w:val="000E359E"/>
    <w:rsid w:val="000E5CF9"/>
    <w:rsid w:val="000F110A"/>
    <w:rsid w:val="000F25B7"/>
    <w:rsid w:val="000F34B5"/>
    <w:rsid w:val="000F45A4"/>
    <w:rsid w:val="000F473F"/>
    <w:rsid w:val="000F4F44"/>
    <w:rsid w:val="000F6094"/>
    <w:rsid w:val="000F66E0"/>
    <w:rsid w:val="000F6F63"/>
    <w:rsid w:val="000F703A"/>
    <w:rsid w:val="001051A3"/>
    <w:rsid w:val="00105E01"/>
    <w:rsid w:val="00106D19"/>
    <w:rsid w:val="001079EB"/>
    <w:rsid w:val="00113234"/>
    <w:rsid w:val="00113661"/>
    <w:rsid w:val="00113F4D"/>
    <w:rsid w:val="001149D4"/>
    <w:rsid w:val="00114B63"/>
    <w:rsid w:val="00120844"/>
    <w:rsid w:val="001264B7"/>
    <w:rsid w:val="00126587"/>
    <w:rsid w:val="001272B9"/>
    <w:rsid w:val="00131D96"/>
    <w:rsid w:val="00132054"/>
    <w:rsid w:val="00132CCC"/>
    <w:rsid w:val="0013493E"/>
    <w:rsid w:val="00134DF2"/>
    <w:rsid w:val="00135024"/>
    <w:rsid w:val="00135279"/>
    <w:rsid w:val="0013542A"/>
    <w:rsid w:val="0014168F"/>
    <w:rsid w:val="0014189F"/>
    <w:rsid w:val="00141EAA"/>
    <w:rsid w:val="00142C57"/>
    <w:rsid w:val="00143427"/>
    <w:rsid w:val="001463AB"/>
    <w:rsid w:val="00147EF9"/>
    <w:rsid w:val="00151582"/>
    <w:rsid w:val="001517AA"/>
    <w:rsid w:val="001528E7"/>
    <w:rsid w:val="001618BD"/>
    <w:rsid w:val="001618FA"/>
    <w:rsid w:val="00162953"/>
    <w:rsid w:val="00163CB4"/>
    <w:rsid w:val="00164A6C"/>
    <w:rsid w:val="00165560"/>
    <w:rsid w:val="0016744E"/>
    <w:rsid w:val="00167D92"/>
    <w:rsid w:val="00170E74"/>
    <w:rsid w:val="00173C67"/>
    <w:rsid w:val="001740A4"/>
    <w:rsid w:val="00175702"/>
    <w:rsid w:val="00176852"/>
    <w:rsid w:val="00176D8C"/>
    <w:rsid w:val="00183C18"/>
    <w:rsid w:val="0018504A"/>
    <w:rsid w:val="001865DD"/>
    <w:rsid w:val="001867C2"/>
    <w:rsid w:val="00187501"/>
    <w:rsid w:val="001901AB"/>
    <w:rsid w:val="00191257"/>
    <w:rsid w:val="00192620"/>
    <w:rsid w:val="00193B8F"/>
    <w:rsid w:val="00195CCD"/>
    <w:rsid w:val="00195E10"/>
    <w:rsid w:val="001968EB"/>
    <w:rsid w:val="00197DD3"/>
    <w:rsid w:val="001A01C2"/>
    <w:rsid w:val="001A070D"/>
    <w:rsid w:val="001A0F6F"/>
    <w:rsid w:val="001A1B20"/>
    <w:rsid w:val="001A1DD0"/>
    <w:rsid w:val="001A454C"/>
    <w:rsid w:val="001A5003"/>
    <w:rsid w:val="001A6A8F"/>
    <w:rsid w:val="001A71A8"/>
    <w:rsid w:val="001A76BE"/>
    <w:rsid w:val="001B1518"/>
    <w:rsid w:val="001B5A53"/>
    <w:rsid w:val="001B5E20"/>
    <w:rsid w:val="001C1233"/>
    <w:rsid w:val="001C2672"/>
    <w:rsid w:val="001C2C32"/>
    <w:rsid w:val="001C3E6E"/>
    <w:rsid w:val="001C43F6"/>
    <w:rsid w:val="001C4C03"/>
    <w:rsid w:val="001C5245"/>
    <w:rsid w:val="001C62DE"/>
    <w:rsid w:val="001C68FD"/>
    <w:rsid w:val="001D002F"/>
    <w:rsid w:val="001D0FDC"/>
    <w:rsid w:val="001D1AF8"/>
    <w:rsid w:val="001D32D9"/>
    <w:rsid w:val="001D4914"/>
    <w:rsid w:val="001D4BE4"/>
    <w:rsid w:val="001D7077"/>
    <w:rsid w:val="001E00ED"/>
    <w:rsid w:val="001E1747"/>
    <w:rsid w:val="001E2DBE"/>
    <w:rsid w:val="001E498C"/>
    <w:rsid w:val="001E4B15"/>
    <w:rsid w:val="001F03A9"/>
    <w:rsid w:val="001F0C79"/>
    <w:rsid w:val="001F111D"/>
    <w:rsid w:val="001F2B48"/>
    <w:rsid w:val="001F2B59"/>
    <w:rsid w:val="001F4974"/>
    <w:rsid w:val="001F4EBC"/>
    <w:rsid w:val="001F553E"/>
    <w:rsid w:val="001F6204"/>
    <w:rsid w:val="001F6548"/>
    <w:rsid w:val="001F6A9F"/>
    <w:rsid w:val="001F6C83"/>
    <w:rsid w:val="001F7FC5"/>
    <w:rsid w:val="00201C85"/>
    <w:rsid w:val="0020215E"/>
    <w:rsid w:val="0020268D"/>
    <w:rsid w:val="002110C4"/>
    <w:rsid w:val="00216D4F"/>
    <w:rsid w:val="00216F61"/>
    <w:rsid w:val="00220801"/>
    <w:rsid w:val="00221308"/>
    <w:rsid w:val="00222965"/>
    <w:rsid w:val="002232AF"/>
    <w:rsid w:val="00223624"/>
    <w:rsid w:val="00225271"/>
    <w:rsid w:val="0022582A"/>
    <w:rsid w:val="00225DE3"/>
    <w:rsid w:val="0022654A"/>
    <w:rsid w:val="0022727F"/>
    <w:rsid w:val="002274B9"/>
    <w:rsid w:val="0022799B"/>
    <w:rsid w:val="002303FE"/>
    <w:rsid w:val="0023075D"/>
    <w:rsid w:val="00230B95"/>
    <w:rsid w:val="0023244F"/>
    <w:rsid w:val="002344E3"/>
    <w:rsid w:val="00235AF3"/>
    <w:rsid w:val="002371A4"/>
    <w:rsid w:val="002401AB"/>
    <w:rsid w:val="00244533"/>
    <w:rsid w:val="002556E5"/>
    <w:rsid w:val="00257032"/>
    <w:rsid w:val="00257A52"/>
    <w:rsid w:val="00261053"/>
    <w:rsid w:val="00262221"/>
    <w:rsid w:val="00264240"/>
    <w:rsid w:val="0026489C"/>
    <w:rsid w:val="002673CB"/>
    <w:rsid w:val="002675B5"/>
    <w:rsid w:val="002704EF"/>
    <w:rsid w:val="00276321"/>
    <w:rsid w:val="00276E6F"/>
    <w:rsid w:val="0028128B"/>
    <w:rsid w:val="00281E7E"/>
    <w:rsid w:val="00282665"/>
    <w:rsid w:val="00284CC6"/>
    <w:rsid w:val="002868B9"/>
    <w:rsid w:val="00291669"/>
    <w:rsid w:val="00296AC3"/>
    <w:rsid w:val="00296F70"/>
    <w:rsid w:val="002A2607"/>
    <w:rsid w:val="002A3E0A"/>
    <w:rsid w:val="002A411B"/>
    <w:rsid w:val="002A4179"/>
    <w:rsid w:val="002A50C7"/>
    <w:rsid w:val="002A6DEE"/>
    <w:rsid w:val="002A7554"/>
    <w:rsid w:val="002A772B"/>
    <w:rsid w:val="002B20DB"/>
    <w:rsid w:val="002B2569"/>
    <w:rsid w:val="002B2747"/>
    <w:rsid w:val="002B3826"/>
    <w:rsid w:val="002B5BBE"/>
    <w:rsid w:val="002B608D"/>
    <w:rsid w:val="002B6651"/>
    <w:rsid w:val="002B7A46"/>
    <w:rsid w:val="002C2792"/>
    <w:rsid w:val="002C2BB8"/>
    <w:rsid w:val="002C3418"/>
    <w:rsid w:val="002C366D"/>
    <w:rsid w:val="002C3D99"/>
    <w:rsid w:val="002C4AA8"/>
    <w:rsid w:val="002C4AD2"/>
    <w:rsid w:val="002C4D40"/>
    <w:rsid w:val="002C54F0"/>
    <w:rsid w:val="002C5A76"/>
    <w:rsid w:val="002C76E6"/>
    <w:rsid w:val="002C7C68"/>
    <w:rsid w:val="002D0E40"/>
    <w:rsid w:val="002D1845"/>
    <w:rsid w:val="002D5219"/>
    <w:rsid w:val="002D5D4B"/>
    <w:rsid w:val="002E2022"/>
    <w:rsid w:val="002E3315"/>
    <w:rsid w:val="002E54D7"/>
    <w:rsid w:val="002E68B1"/>
    <w:rsid w:val="002F080B"/>
    <w:rsid w:val="002F31F1"/>
    <w:rsid w:val="002F4925"/>
    <w:rsid w:val="002F584D"/>
    <w:rsid w:val="00300DAD"/>
    <w:rsid w:val="003012B9"/>
    <w:rsid w:val="0030446C"/>
    <w:rsid w:val="003051BA"/>
    <w:rsid w:val="00305A76"/>
    <w:rsid w:val="003068AA"/>
    <w:rsid w:val="00307347"/>
    <w:rsid w:val="00307697"/>
    <w:rsid w:val="00307848"/>
    <w:rsid w:val="00310D9E"/>
    <w:rsid w:val="0031151A"/>
    <w:rsid w:val="00311737"/>
    <w:rsid w:val="003117E9"/>
    <w:rsid w:val="00312B71"/>
    <w:rsid w:val="003149FF"/>
    <w:rsid w:val="00314D19"/>
    <w:rsid w:val="00315DED"/>
    <w:rsid w:val="00315EBD"/>
    <w:rsid w:val="0032210B"/>
    <w:rsid w:val="00324251"/>
    <w:rsid w:val="003254EF"/>
    <w:rsid w:val="0032585C"/>
    <w:rsid w:val="00326F3D"/>
    <w:rsid w:val="00327989"/>
    <w:rsid w:val="00327EE1"/>
    <w:rsid w:val="003308DD"/>
    <w:rsid w:val="003308FD"/>
    <w:rsid w:val="00331171"/>
    <w:rsid w:val="0033656B"/>
    <w:rsid w:val="00336FDE"/>
    <w:rsid w:val="00341815"/>
    <w:rsid w:val="00343022"/>
    <w:rsid w:val="00343FDC"/>
    <w:rsid w:val="00347569"/>
    <w:rsid w:val="00347812"/>
    <w:rsid w:val="003479A9"/>
    <w:rsid w:val="0035213D"/>
    <w:rsid w:val="003527A9"/>
    <w:rsid w:val="003527C3"/>
    <w:rsid w:val="00354F63"/>
    <w:rsid w:val="00355BC8"/>
    <w:rsid w:val="0036058A"/>
    <w:rsid w:val="003608F5"/>
    <w:rsid w:val="003612D5"/>
    <w:rsid w:val="003614A4"/>
    <w:rsid w:val="00361EBC"/>
    <w:rsid w:val="00362658"/>
    <w:rsid w:val="00362F98"/>
    <w:rsid w:val="00366E4D"/>
    <w:rsid w:val="00366F1C"/>
    <w:rsid w:val="003716A2"/>
    <w:rsid w:val="00372F17"/>
    <w:rsid w:val="003744FC"/>
    <w:rsid w:val="003760D2"/>
    <w:rsid w:val="00376203"/>
    <w:rsid w:val="00377F90"/>
    <w:rsid w:val="00380742"/>
    <w:rsid w:val="00381ECC"/>
    <w:rsid w:val="00383B43"/>
    <w:rsid w:val="00384C84"/>
    <w:rsid w:val="00385B4E"/>
    <w:rsid w:val="00386141"/>
    <w:rsid w:val="00386923"/>
    <w:rsid w:val="003949B5"/>
    <w:rsid w:val="0039701B"/>
    <w:rsid w:val="00397949"/>
    <w:rsid w:val="00397CE3"/>
    <w:rsid w:val="00397D33"/>
    <w:rsid w:val="003A4515"/>
    <w:rsid w:val="003A595C"/>
    <w:rsid w:val="003A5F42"/>
    <w:rsid w:val="003B0C8A"/>
    <w:rsid w:val="003B186C"/>
    <w:rsid w:val="003B3DF2"/>
    <w:rsid w:val="003B660E"/>
    <w:rsid w:val="003B6A25"/>
    <w:rsid w:val="003C11DC"/>
    <w:rsid w:val="003C477A"/>
    <w:rsid w:val="003C4FDA"/>
    <w:rsid w:val="003C5500"/>
    <w:rsid w:val="003C5CFA"/>
    <w:rsid w:val="003C6FA5"/>
    <w:rsid w:val="003D3B03"/>
    <w:rsid w:val="003D484D"/>
    <w:rsid w:val="003D4B88"/>
    <w:rsid w:val="003E367B"/>
    <w:rsid w:val="003E4B3B"/>
    <w:rsid w:val="003E7882"/>
    <w:rsid w:val="003F035E"/>
    <w:rsid w:val="003F0FA1"/>
    <w:rsid w:val="003F2F76"/>
    <w:rsid w:val="003F4CA1"/>
    <w:rsid w:val="003F4D36"/>
    <w:rsid w:val="003F58D6"/>
    <w:rsid w:val="003F6B6F"/>
    <w:rsid w:val="004028DA"/>
    <w:rsid w:val="00403A56"/>
    <w:rsid w:val="00406499"/>
    <w:rsid w:val="004104A0"/>
    <w:rsid w:val="00412F7D"/>
    <w:rsid w:val="0041306B"/>
    <w:rsid w:val="004209B3"/>
    <w:rsid w:val="00420BAC"/>
    <w:rsid w:val="0042192F"/>
    <w:rsid w:val="004239EA"/>
    <w:rsid w:val="00423D58"/>
    <w:rsid w:val="00424D7A"/>
    <w:rsid w:val="00427456"/>
    <w:rsid w:val="00427DB5"/>
    <w:rsid w:val="00427F83"/>
    <w:rsid w:val="00431283"/>
    <w:rsid w:val="00432D09"/>
    <w:rsid w:val="004370D7"/>
    <w:rsid w:val="004421D3"/>
    <w:rsid w:val="00442434"/>
    <w:rsid w:val="00442A18"/>
    <w:rsid w:val="004459F2"/>
    <w:rsid w:val="00446629"/>
    <w:rsid w:val="00446C40"/>
    <w:rsid w:val="0044708C"/>
    <w:rsid w:val="00451634"/>
    <w:rsid w:val="0045277E"/>
    <w:rsid w:val="00455585"/>
    <w:rsid w:val="0045589C"/>
    <w:rsid w:val="00456790"/>
    <w:rsid w:val="004569FE"/>
    <w:rsid w:val="00457D22"/>
    <w:rsid w:val="00457FED"/>
    <w:rsid w:val="004616F0"/>
    <w:rsid w:val="0046435D"/>
    <w:rsid w:val="00464FAA"/>
    <w:rsid w:val="00465CB5"/>
    <w:rsid w:val="00466684"/>
    <w:rsid w:val="00466BF6"/>
    <w:rsid w:val="00467E2A"/>
    <w:rsid w:val="0047290F"/>
    <w:rsid w:val="00473C79"/>
    <w:rsid w:val="00474FB4"/>
    <w:rsid w:val="0047510A"/>
    <w:rsid w:val="0047590B"/>
    <w:rsid w:val="0047644B"/>
    <w:rsid w:val="00481575"/>
    <w:rsid w:val="00482F74"/>
    <w:rsid w:val="00483D3C"/>
    <w:rsid w:val="00484294"/>
    <w:rsid w:val="00486AD1"/>
    <w:rsid w:val="00486FE0"/>
    <w:rsid w:val="004879FC"/>
    <w:rsid w:val="00487D59"/>
    <w:rsid w:val="00491DFF"/>
    <w:rsid w:val="00492925"/>
    <w:rsid w:val="004930C7"/>
    <w:rsid w:val="00493655"/>
    <w:rsid w:val="00494230"/>
    <w:rsid w:val="004943EF"/>
    <w:rsid w:val="00495D53"/>
    <w:rsid w:val="004977A4"/>
    <w:rsid w:val="004979A7"/>
    <w:rsid w:val="004A196F"/>
    <w:rsid w:val="004A1A4A"/>
    <w:rsid w:val="004A2189"/>
    <w:rsid w:val="004A28AA"/>
    <w:rsid w:val="004A2DFC"/>
    <w:rsid w:val="004A55DF"/>
    <w:rsid w:val="004B18A2"/>
    <w:rsid w:val="004B21CA"/>
    <w:rsid w:val="004B2BF4"/>
    <w:rsid w:val="004B3AAF"/>
    <w:rsid w:val="004B3B21"/>
    <w:rsid w:val="004B43B8"/>
    <w:rsid w:val="004B5CCF"/>
    <w:rsid w:val="004B7310"/>
    <w:rsid w:val="004C073B"/>
    <w:rsid w:val="004C2F98"/>
    <w:rsid w:val="004C3D59"/>
    <w:rsid w:val="004C62EF"/>
    <w:rsid w:val="004C6EE3"/>
    <w:rsid w:val="004C7DBF"/>
    <w:rsid w:val="004D0EC6"/>
    <w:rsid w:val="004D1CE2"/>
    <w:rsid w:val="004D22B4"/>
    <w:rsid w:val="004D2F9E"/>
    <w:rsid w:val="004D37E8"/>
    <w:rsid w:val="004D657F"/>
    <w:rsid w:val="004E1301"/>
    <w:rsid w:val="004E1B81"/>
    <w:rsid w:val="004E3DA0"/>
    <w:rsid w:val="004E3E89"/>
    <w:rsid w:val="004E5D97"/>
    <w:rsid w:val="004E5F05"/>
    <w:rsid w:val="004E6805"/>
    <w:rsid w:val="004E686A"/>
    <w:rsid w:val="004E7267"/>
    <w:rsid w:val="004F0573"/>
    <w:rsid w:val="004F0C42"/>
    <w:rsid w:val="004F0D00"/>
    <w:rsid w:val="004F0F2F"/>
    <w:rsid w:val="004F2586"/>
    <w:rsid w:val="004F5C53"/>
    <w:rsid w:val="004F704D"/>
    <w:rsid w:val="004F7C27"/>
    <w:rsid w:val="005000EF"/>
    <w:rsid w:val="0050014C"/>
    <w:rsid w:val="00500A63"/>
    <w:rsid w:val="005015A5"/>
    <w:rsid w:val="00501C8B"/>
    <w:rsid w:val="0050271B"/>
    <w:rsid w:val="00502863"/>
    <w:rsid w:val="005029AB"/>
    <w:rsid w:val="0051273C"/>
    <w:rsid w:val="005158BC"/>
    <w:rsid w:val="005179DE"/>
    <w:rsid w:val="00517E83"/>
    <w:rsid w:val="00521A71"/>
    <w:rsid w:val="00521D07"/>
    <w:rsid w:val="00523086"/>
    <w:rsid w:val="005252AD"/>
    <w:rsid w:val="005266D5"/>
    <w:rsid w:val="00527575"/>
    <w:rsid w:val="005302AF"/>
    <w:rsid w:val="00530935"/>
    <w:rsid w:val="00536A0A"/>
    <w:rsid w:val="0053762E"/>
    <w:rsid w:val="00537793"/>
    <w:rsid w:val="005407AA"/>
    <w:rsid w:val="005412EA"/>
    <w:rsid w:val="005413DA"/>
    <w:rsid w:val="005414F5"/>
    <w:rsid w:val="00541644"/>
    <w:rsid w:val="0054218D"/>
    <w:rsid w:val="0054324D"/>
    <w:rsid w:val="00544731"/>
    <w:rsid w:val="00544A56"/>
    <w:rsid w:val="00544E1F"/>
    <w:rsid w:val="00546086"/>
    <w:rsid w:val="005465F1"/>
    <w:rsid w:val="00546A35"/>
    <w:rsid w:val="00546BB2"/>
    <w:rsid w:val="00546D32"/>
    <w:rsid w:val="00550C73"/>
    <w:rsid w:val="005532B0"/>
    <w:rsid w:val="00556236"/>
    <w:rsid w:val="005566F4"/>
    <w:rsid w:val="00556ED8"/>
    <w:rsid w:val="00561C34"/>
    <w:rsid w:val="00566AE5"/>
    <w:rsid w:val="00566DB7"/>
    <w:rsid w:val="0056787B"/>
    <w:rsid w:val="005718BC"/>
    <w:rsid w:val="0057236E"/>
    <w:rsid w:val="005726FB"/>
    <w:rsid w:val="00574446"/>
    <w:rsid w:val="00574985"/>
    <w:rsid w:val="00574A10"/>
    <w:rsid w:val="00575A7A"/>
    <w:rsid w:val="00577BB1"/>
    <w:rsid w:val="005805CB"/>
    <w:rsid w:val="00580705"/>
    <w:rsid w:val="00580B9C"/>
    <w:rsid w:val="00580D9B"/>
    <w:rsid w:val="00582FBE"/>
    <w:rsid w:val="0058376E"/>
    <w:rsid w:val="00583C3C"/>
    <w:rsid w:val="005849D8"/>
    <w:rsid w:val="00585B3D"/>
    <w:rsid w:val="00587231"/>
    <w:rsid w:val="00591B1F"/>
    <w:rsid w:val="00591D08"/>
    <w:rsid w:val="00591F96"/>
    <w:rsid w:val="0059490C"/>
    <w:rsid w:val="00594FDE"/>
    <w:rsid w:val="005A1415"/>
    <w:rsid w:val="005A2E19"/>
    <w:rsid w:val="005A4C5C"/>
    <w:rsid w:val="005A7164"/>
    <w:rsid w:val="005B153E"/>
    <w:rsid w:val="005B58EE"/>
    <w:rsid w:val="005B6E92"/>
    <w:rsid w:val="005C1709"/>
    <w:rsid w:val="005C176A"/>
    <w:rsid w:val="005C1E73"/>
    <w:rsid w:val="005C2405"/>
    <w:rsid w:val="005C3B2E"/>
    <w:rsid w:val="005C3B71"/>
    <w:rsid w:val="005C6BC9"/>
    <w:rsid w:val="005C6EB9"/>
    <w:rsid w:val="005C7699"/>
    <w:rsid w:val="005D15C8"/>
    <w:rsid w:val="005D2AC2"/>
    <w:rsid w:val="005D5C77"/>
    <w:rsid w:val="005D70CB"/>
    <w:rsid w:val="005D7F9E"/>
    <w:rsid w:val="005E06F2"/>
    <w:rsid w:val="005E1138"/>
    <w:rsid w:val="005E2596"/>
    <w:rsid w:val="005E523C"/>
    <w:rsid w:val="005E6CFB"/>
    <w:rsid w:val="005E7D4B"/>
    <w:rsid w:val="005F13E6"/>
    <w:rsid w:val="005F35BD"/>
    <w:rsid w:val="005F505A"/>
    <w:rsid w:val="006015AA"/>
    <w:rsid w:val="00603C6E"/>
    <w:rsid w:val="00604B50"/>
    <w:rsid w:val="006063D3"/>
    <w:rsid w:val="00607C92"/>
    <w:rsid w:val="006114DD"/>
    <w:rsid w:val="00611A4E"/>
    <w:rsid w:val="00612268"/>
    <w:rsid w:val="00615DE7"/>
    <w:rsid w:val="00616797"/>
    <w:rsid w:val="006177A8"/>
    <w:rsid w:val="006229AB"/>
    <w:rsid w:val="006240D0"/>
    <w:rsid w:val="00626174"/>
    <w:rsid w:val="00627143"/>
    <w:rsid w:val="00631F77"/>
    <w:rsid w:val="00632355"/>
    <w:rsid w:val="006332A8"/>
    <w:rsid w:val="0063363F"/>
    <w:rsid w:val="0063478B"/>
    <w:rsid w:val="00636944"/>
    <w:rsid w:val="006378DA"/>
    <w:rsid w:val="006443B7"/>
    <w:rsid w:val="006445EB"/>
    <w:rsid w:val="00645BB3"/>
    <w:rsid w:val="00647A86"/>
    <w:rsid w:val="006506FD"/>
    <w:rsid w:val="00650801"/>
    <w:rsid w:val="00650964"/>
    <w:rsid w:val="00654B76"/>
    <w:rsid w:val="00656603"/>
    <w:rsid w:val="006579E2"/>
    <w:rsid w:val="00657AC5"/>
    <w:rsid w:val="00660A13"/>
    <w:rsid w:val="00660D8F"/>
    <w:rsid w:val="0066204B"/>
    <w:rsid w:val="006622B8"/>
    <w:rsid w:val="006633A4"/>
    <w:rsid w:val="00663D8B"/>
    <w:rsid w:val="00664415"/>
    <w:rsid w:val="00664742"/>
    <w:rsid w:val="00665861"/>
    <w:rsid w:val="00667EE2"/>
    <w:rsid w:val="00670B02"/>
    <w:rsid w:val="00670B6A"/>
    <w:rsid w:val="0067159B"/>
    <w:rsid w:val="006718BD"/>
    <w:rsid w:val="00674224"/>
    <w:rsid w:val="0067575F"/>
    <w:rsid w:val="00676423"/>
    <w:rsid w:val="006805F6"/>
    <w:rsid w:val="00680F49"/>
    <w:rsid w:val="006825B6"/>
    <w:rsid w:val="00683ED6"/>
    <w:rsid w:val="00684D5B"/>
    <w:rsid w:val="00686108"/>
    <w:rsid w:val="006905EF"/>
    <w:rsid w:val="006908C8"/>
    <w:rsid w:val="00690AC9"/>
    <w:rsid w:val="006945C6"/>
    <w:rsid w:val="00696667"/>
    <w:rsid w:val="006976BA"/>
    <w:rsid w:val="006A1F6C"/>
    <w:rsid w:val="006A41B6"/>
    <w:rsid w:val="006A6FCA"/>
    <w:rsid w:val="006A716E"/>
    <w:rsid w:val="006B125F"/>
    <w:rsid w:val="006B2517"/>
    <w:rsid w:val="006B2537"/>
    <w:rsid w:val="006B4DFB"/>
    <w:rsid w:val="006B5C82"/>
    <w:rsid w:val="006B725E"/>
    <w:rsid w:val="006B7ACE"/>
    <w:rsid w:val="006C1107"/>
    <w:rsid w:val="006C3C64"/>
    <w:rsid w:val="006C55DE"/>
    <w:rsid w:val="006C6DA7"/>
    <w:rsid w:val="006C708B"/>
    <w:rsid w:val="006D2970"/>
    <w:rsid w:val="006D2B9D"/>
    <w:rsid w:val="006D3F99"/>
    <w:rsid w:val="006D67EA"/>
    <w:rsid w:val="006D6C4F"/>
    <w:rsid w:val="006D7D52"/>
    <w:rsid w:val="006E0A33"/>
    <w:rsid w:val="006E10DB"/>
    <w:rsid w:val="006E5244"/>
    <w:rsid w:val="006E6663"/>
    <w:rsid w:val="006F0A88"/>
    <w:rsid w:val="006F27F6"/>
    <w:rsid w:val="006F31F8"/>
    <w:rsid w:val="006F4075"/>
    <w:rsid w:val="007022C1"/>
    <w:rsid w:val="007042BD"/>
    <w:rsid w:val="00704A5C"/>
    <w:rsid w:val="00706D05"/>
    <w:rsid w:val="00707113"/>
    <w:rsid w:val="0071372C"/>
    <w:rsid w:val="007139FA"/>
    <w:rsid w:val="00714FC2"/>
    <w:rsid w:val="00715D03"/>
    <w:rsid w:val="0071673A"/>
    <w:rsid w:val="00716C92"/>
    <w:rsid w:val="00722E94"/>
    <w:rsid w:val="00724C30"/>
    <w:rsid w:val="00725357"/>
    <w:rsid w:val="00726365"/>
    <w:rsid w:val="007273D6"/>
    <w:rsid w:val="00727E7F"/>
    <w:rsid w:val="00730A74"/>
    <w:rsid w:val="00734BCB"/>
    <w:rsid w:val="0073529F"/>
    <w:rsid w:val="0073621E"/>
    <w:rsid w:val="007506C0"/>
    <w:rsid w:val="007515D0"/>
    <w:rsid w:val="0075386F"/>
    <w:rsid w:val="00754CBC"/>
    <w:rsid w:val="007576B0"/>
    <w:rsid w:val="007615AE"/>
    <w:rsid w:val="00761F13"/>
    <w:rsid w:val="007620C6"/>
    <w:rsid w:val="00763150"/>
    <w:rsid w:val="00763B7A"/>
    <w:rsid w:val="0076572B"/>
    <w:rsid w:val="00766CEB"/>
    <w:rsid w:val="00767137"/>
    <w:rsid w:val="007675D7"/>
    <w:rsid w:val="00773D13"/>
    <w:rsid w:val="00774FA5"/>
    <w:rsid w:val="0077551C"/>
    <w:rsid w:val="00776CEC"/>
    <w:rsid w:val="0078013E"/>
    <w:rsid w:val="007806FA"/>
    <w:rsid w:val="00780B72"/>
    <w:rsid w:val="0078114B"/>
    <w:rsid w:val="00781C15"/>
    <w:rsid w:val="00782367"/>
    <w:rsid w:val="00784264"/>
    <w:rsid w:val="007921CA"/>
    <w:rsid w:val="00792A4B"/>
    <w:rsid w:val="00795186"/>
    <w:rsid w:val="00796E82"/>
    <w:rsid w:val="007975F8"/>
    <w:rsid w:val="007A0988"/>
    <w:rsid w:val="007A1DA3"/>
    <w:rsid w:val="007A271E"/>
    <w:rsid w:val="007A3030"/>
    <w:rsid w:val="007A34C3"/>
    <w:rsid w:val="007A4E23"/>
    <w:rsid w:val="007A7C2F"/>
    <w:rsid w:val="007B1387"/>
    <w:rsid w:val="007B61C1"/>
    <w:rsid w:val="007C0848"/>
    <w:rsid w:val="007C0FCE"/>
    <w:rsid w:val="007C1279"/>
    <w:rsid w:val="007C1503"/>
    <w:rsid w:val="007C280D"/>
    <w:rsid w:val="007C5C61"/>
    <w:rsid w:val="007C75A5"/>
    <w:rsid w:val="007D11D1"/>
    <w:rsid w:val="007D41B3"/>
    <w:rsid w:val="007D4CBE"/>
    <w:rsid w:val="007D50D4"/>
    <w:rsid w:val="007D51B2"/>
    <w:rsid w:val="007D5280"/>
    <w:rsid w:val="007D5CC8"/>
    <w:rsid w:val="007D6C80"/>
    <w:rsid w:val="007D7499"/>
    <w:rsid w:val="007D7515"/>
    <w:rsid w:val="007E0A69"/>
    <w:rsid w:val="007E1D34"/>
    <w:rsid w:val="007E48F9"/>
    <w:rsid w:val="007E4CE5"/>
    <w:rsid w:val="007E4D2A"/>
    <w:rsid w:val="007E544B"/>
    <w:rsid w:val="007F10EB"/>
    <w:rsid w:val="007F16A2"/>
    <w:rsid w:val="007F1983"/>
    <w:rsid w:val="007F1CA5"/>
    <w:rsid w:val="007F2747"/>
    <w:rsid w:val="007F461F"/>
    <w:rsid w:val="007F5B7F"/>
    <w:rsid w:val="007F6E29"/>
    <w:rsid w:val="007F72F1"/>
    <w:rsid w:val="00800021"/>
    <w:rsid w:val="008004E7"/>
    <w:rsid w:val="00801705"/>
    <w:rsid w:val="00802045"/>
    <w:rsid w:val="00802C8A"/>
    <w:rsid w:val="0080302B"/>
    <w:rsid w:val="00803FB0"/>
    <w:rsid w:val="0080441E"/>
    <w:rsid w:val="00805877"/>
    <w:rsid w:val="008078B1"/>
    <w:rsid w:val="00810BFB"/>
    <w:rsid w:val="008132B8"/>
    <w:rsid w:val="00816474"/>
    <w:rsid w:val="008168AF"/>
    <w:rsid w:val="00816C6E"/>
    <w:rsid w:val="008205FF"/>
    <w:rsid w:val="00821E07"/>
    <w:rsid w:val="00821EF3"/>
    <w:rsid w:val="008233A7"/>
    <w:rsid w:val="00824842"/>
    <w:rsid w:val="00824B2C"/>
    <w:rsid w:val="008301EC"/>
    <w:rsid w:val="00830721"/>
    <w:rsid w:val="008308D3"/>
    <w:rsid w:val="00832FB4"/>
    <w:rsid w:val="00833434"/>
    <w:rsid w:val="00833AE8"/>
    <w:rsid w:val="00834ABA"/>
    <w:rsid w:val="00840F60"/>
    <w:rsid w:val="00842292"/>
    <w:rsid w:val="00842A66"/>
    <w:rsid w:val="00842A8E"/>
    <w:rsid w:val="0084370A"/>
    <w:rsid w:val="00846618"/>
    <w:rsid w:val="008501DA"/>
    <w:rsid w:val="00851501"/>
    <w:rsid w:val="0085383A"/>
    <w:rsid w:val="00855A44"/>
    <w:rsid w:val="008564C4"/>
    <w:rsid w:val="00856AB7"/>
    <w:rsid w:val="00857B9E"/>
    <w:rsid w:val="008629D2"/>
    <w:rsid w:val="00865157"/>
    <w:rsid w:val="00866F24"/>
    <w:rsid w:val="008703E5"/>
    <w:rsid w:val="00870912"/>
    <w:rsid w:val="008713C3"/>
    <w:rsid w:val="0087384A"/>
    <w:rsid w:val="00875782"/>
    <w:rsid w:val="00882A77"/>
    <w:rsid w:val="00884013"/>
    <w:rsid w:val="0088483A"/>
    <w:rsid w:val="00890553"/>
    <w:rsid w:val="00890AD2"/>
    <w:rsid w:val="0089127D"/>
    <w:rsid w:val="00891AFE"/>
    <w:rsid w:val="0089336E"/>
    <w:rsid w:val="008939CE"/>
    <w:rsid w:val="00893C76"/>
    <w:rsid w:val="008941A6"/>
    <w:rsid w:val="00895543"/>
    <w:rsid w:val="0089623D"/>
    <w:rsid w:val="00896415"/>
    <w:rsid w:val="00896E5B"/>
    <w:rsid w:val="008A40F8"/>
    <w:rsid w:val="008A5B86"/>
    <w:rsid w:val="008A6218"/>
    <w:rsid w:val="008B105E"/>
    <w:rsid w:val="008B106A"/>
    <w:rsid w:val="008B1ED2"/>
    <w:rsid w:val="008B2301"/>
    <w:rsid w:val="008B42E0"/>
    <w:rsid w:val="008C1CA8"/>
    <w:rsid w:val="008C3547"/>
    <w:rsid w:val="008C392A"/>
    <w:rsid w:val="008C3A6E"/>
    <w:rsid w:val="008C43A4"/>
    <w:rsid w:val="008C5EAD"/>
    <w:rsid w:val="008C7D08"/>
    <w:rsid w:val="008C7ECD"/>
    <w:rsid w:val="008D2B60"/>
    <w:rsid w:val="008D47E5"/>
    <w:rsid w:val="008D480B"/>
    <w:rsid w:val="008D524B"/>
    <w:rsid w:val="008D53E7"/>
    <w:rsid w:val="008D70D5"/>
    <w:rsid w:val="008E232B"/>
    <w:rsid w:val="008E4E14"/>
    <w:rsid w:val="008E6CB2"/>
    <w:rsid w:val="008F150F"/>
    <w:rsid w:val="008F289D"/>
    <w:rsid w:val="008F4C9A"/>
    <w:rsid w:val="008F56E7"/>
    <w:rsid w:val="008F56FA"/>
    <w:rsid w:val="008F666A"/>
    <w:rsid w:val="008F7AE2"/>
    <w:rsid w:val="009025F3"/>
    <w:rsid w:val="00902CDE"/>
    <w:rsid w:val="0090373E"/>
    <w:rsid w:val="00904942"/>
    <w:rsid w:val="00905C67"/>
    <w:rsid w:val="0091035A"/>
    <w:rsid w:val="00911C70"/>
    <w:rsid w:val="0091497C"/>
    <w:rsid w:val="00916828"/>
    <w:rsid w:val="00917DD6"/>
    <w:rsid w:val="00922C50"/>
    <w:rsid w:val="009258B0"/>
    <w:rsid w:val="00925C8A"/>
    <w:rsid w:val="00932325"/>
    <w:rsid w:val="00932A0F"/>
    <w:rsid w:val="00933128"/>
    <w:rsid w:val="009349A2"/>
    <w:rsid w:val="00935EA4"/>
    <w:rsid w:val="00941348"/>
    <w:rsid w:val="00941BDE"/>
    <w:rsid w:val="00941E51"/>
    <w:rsid w:val="00943BFD"/>
    <w:rsid w:val="00944C74"/>
    <w:rsid w:val="00945065"/>
    <w:rsid w:val="009459C8"/>
    <w:rsid w:val="00952BAF"/>
    <w:rsid w:val="00954239"/>
    <w:rsid w:val="00954421"/>
    <w:rsid w:val="00954EE7"/>
    <w:rsid w:val="00955CB4"/>
    <w:rsid w:val="009647FF"/>
    <w:rsid w:val="00966BAE"/>
    <w:rsid w:val="00966FF1"/>
    <w:rsid w:val="00967FC0"/>
    <w:rsid w:val="00972EA3"/>
    <w:rsid w:val="0097390C"/>
    <w:rsid w:val="00975908"/>
    <w:rsid w:val="0097688A"/>
    <w:rsid w:val="00976BB9"/>
    <w:rsid w:val="00977B2A"/>
    <w:rsid w:val="00977C4F"/>
    <w:rsid w:val="00981D0A"/>
    <w:rsid w:val="0098230B"/>
    <w:rsid w:val="0098505C"/>
    <w:rsid w:val="009868C8"/>
    <w:rsid w:val="00987995"/>
    <w:rsid w:val="009879A9"/>
    <w:rsid w:val="009974CB"/>
    <w:rsid w:val="00997C24"/>
    <w:rsid w:val="00997EF9"/>
    <w:rsid w:val="009A0090"/>
    <w:rsid w:val="009A00E8"/>
    <w:rsid w:val="009A0445"/>
    <w:rsid w:val="009A0CB9"/>
    <w:rsid w:val="009A120F"/>
    <w:rsid w:val="009A2D63"/>
    <w:rsid w:val="009A3445"/>
    <w:rsid w:val="009A44B5"/>
    <w:rsid w:val="009A5754"/>
    <w:rsid w:val="009A5A12"/>
    <w:rsid w:val="009A5D85"/>
    <w:rsid w:val="009A6F5A"/>
    <w:rsid w:val="009B0A0A"/>
    <w:rsid w:val="009B4993"/>
    <w:rsid w:val="009B4E66"/>
    <w:rsid w:val="009C1A4B"/>
    <w:rsid w:val="009C4CE6"/>
    <w:rsid w:val="009C5EE8"/>
    <w:rsid w:val="009C622B"/>
    <w:rsid w:val="009D1288"/>
    <w:rsid w:val="009D157D"/>
    <w:rsid w:val="009D2956"/>
    <w:rsid w:val="009D2EEF"/>
    <w:rsid w:val="009D3514"/>
    <w:rsid w:val="009D4816"/>
    <w:rsid w:val="009D53E7"/>
    <w:rsid w:val="009E0A60"/>
    <w:rsid w:val="009E0DD4"/>
    <w:rsid w:val="009E1164"/>
    <w:rsid w:val="009E1EED"/>
    <w:rsid w:val="009E2D2B"/>
    <w:rsid w:val="009E4203"/>
    <w:rsid w:val="009E5810"/>
    <w:rsid w:val="009E77EF"/>
    <w:rsid w:val="009F15F3"/>
    <w:rsid w:val="009F1763"/>
    <w:rsid w:val="009F283C"/>
    <w:rsid w:val="009F610A"/>
    <w:rsid w:val="009F7A00"/>
    <w:rsid w:val="00A0441A"/>
    <w:rsid w:val="00A06E33"/>
    <w:rsid w:val="00A071D4"/>
    <w:rsid w:val="00A11A12"/>
    <w:rsid w:val="00A11C2F"/>
    <w:rsid w:val="00A12876"/>
    <w:rsid w:val="00A1296B"/>
    <w:rsid w:val="00A131F1"/>
    <w:rsid w:val="00A13CE0"/>
    <w:rsid w:val="00A15D0A"/>
    <w:rsid w:val="00A16377"/>
    <w:rsid w:val="00A174B3"/>
    <w:rsid w:val="00A23F04"/>
    <w:rsid w:val="00A313C7"/>
    <w:rsid w:val="00A31A1E"/>
    <w:rsid w:val="00A33425"/>
    <w:rsid w:val="00A33A98"/>
    <w:rsid w:val="00A35340"/>
    <w:rsid w:val="00A35643"/>
    <w:rsid w:val="00A35EBF"/>
    <w:rsid w:val="00A36285"/>
    <w:rsid w:val="00A37583"/>
    <w:rsid w:val="00A409A0"/>
    <w:rsid w:val="00A438C3"/>
    <w:rsid w:val="00A46E21"/>
    <w:rsid w:val="00A516A1"/>
    <w:rsid w:val="00A52F27"/>
    <w:rsid w:val="00A55AED"/>
    <w:rsid w:val="00A55C19"/>
    <w:rsid w:val="00A56BA9"/>
    <w:rsid w:val="00A578A7"/>
    <w:rsid w:val="00A579F2"/>
    <w:rsid w:val="00A61C15"/>
    <w:rsid w:val="00A6370C"/>
    <w:rsid w:val="00A661C0"/>
    <w:rsid w:val="00A7038D"/>
    <w:rsid w:val="00A70AB8"/>
    <w:rsid w:val="00A715ED"/>
    <w:rsid w:val="00A73E31"/>
    <w:rsid w:val="00A74502"/>
    <w:rsid w:val="00A745E5"/>
    <w:rsid w:val="00A77810"/>
    <w:rsid w:val="00A8135B"/>
    <w:rsid w:val="00A831EC"/>
    <w:rsid w:val="00A84363"/>
    <w:rsid w:val="00A84AD0"/>
    <w:rsid w:val="00A854E4"/>
    <w:rsid w:val="00A866BE"/>
    <w:rsid w:val="00A86AB2"/>
    <w:rsid w:val="00A87C97"/>
    <w:rsid w:val="00A87E8B"/>
    <w:rsid w:val="00A90EFD"/>
    <w:rsid w:val="00A9100A"/>
    <w:rsid w:val="00A91ADE"/>
    <w:rsid w:val="00A93960"/>
    <w:rsid w:val="00A951CE"/>
    <w:rsid w:val="00AA21F9"/>
    <w:rsid w:val="00AA2F50"/>
    <w:rsid w:val="00AA3C7B"/>
    <w:rsid w:val="00AA5096"/>
    <w:rsid w:val="00AA7B08"/>
    <w:rsid w:val="00AB120A"/>
    <w:rsid w:val="00AB12A7"/>
    <w:rsid w:val="00AB2335"/>
    <w:rsid w:val="00AB3881"/>
    <w:rsid w:val="00AB4999"/>
    <w:rsid w:val="00AB4E1F"/>
    <w:rsid w:val="00AB55AB"/>
    <w:rsid w:val="00AB59F4"/>
    <w:rsid w:val="00AC0067"/>
    <w:rsid w:val="00AC1627"/>
    <w:rsid w:val="00AC1EBA"/>
    <w:rsid w:val="00AC5232"/>
    <w:rsid w:val="00AC5E90"/>
    <w:rsid w:val="00AC6E49"/>
    <w:rsid w:val="00AD09C5"/>
    <w:rsid w:val="00AD145A"/>
    <w:rsid w:val="00AD243B"/>
    <w:rsid w:val="00AD2DA5"/>
    <w:rsid w:val="00AD4B2F"/>
    <w:rsid w:val="00AD5414"/>
    <w:rsid w:val="00AD5508"/>
    <w:rsid w:val="00AD63AC"/>
    <w:rsid w:val="00AD7DCC"/>
    <w:rsid w:val="00AE026D"/>
    <w:rsid w:val="00AE6180"/>
    <w:rsid w:val="00AE6210"/>
    <w:rsid w:val="00AE7A82"/>
    <w:rsid w:val="00AF3C08"/>
    <w:rsid w:val="00AF3F99"/>
    <w:rsid w:val="00AF4505"/>
    <w:rsid w:val="00AF61A8"/>
    <w:rsid w:val="00AF6E73"/>
    <w:rsid w:val="00B00D59"/>
    <w:rsid w:val="00B01D9B"/>
    <w:rsid w:val="00B03C14"/>
    <w:rsid w:val="00B04C2F"/>
    <w:rsid w:val="00B05925"/>
    <w:rsid w:val="00B06B4C"/>
    <w:rsid w:val="00B103F0"/>
    <w:rsid w:val="00B11325"/>
    <w:rsid w:val="00B11D68"/>
    <w:rsid w:val="00B1315B"/>
    <w:rsid w:val="00B13221"/>
    <w:rsid w:val="00B1650C"/>
    <w:rsid w:val="00B16A6C"/>
    <w:rsid w:val="00B20019"/>
    <w:rsid w:val="00B20520"/>
    <w:rsid w:val="00B21288"/>
    <w:rsid w:val="00B22496"/>
    <w:rsid w:val="00B224D5"/>
    <w:rsid w:val="00B224FC"/>
    <w:rsid w:val="00B22E36"/>
    <w:rsid w:val="00B24B66"/>
    <w:rsid w:val="00B2584F"/>
    <w:rsid w:val="00B25F06"/>
    <w:rsid w:val="00B27A11"/>
    <w:rsid w:val="00B3323F"/>
    <w:rsid w:val="00B33A6C"/>
    <w:rsid w:val="00B35B97"/>
    <w:rsid w:val="00B3607F"/>
    <w:rsid w:val="00B40178"/>
    <w:rsid w:val="00B40326"/>
    <w:rsid w:val="00B463E2"/>
    <w:rsid w:val="00B47BE4"/>
    <w:rsid w:val="00B51CF0"/>
    <w:rsid w:val="00B524E3"/>
    <w:rsid w:val="00B53866"/>
    <w:rsid w:val="00B53B93"/>
    <w:rsid w:val="00B55D0D"/>
    <w:rsid w:val="00B56297"/>
    <w:rsid w:val="00B5728A"/>
    <w:rsid w:val="00B61A6B"/>
    <w:rsid w:val="00B61DF0"/>
    <w:rsid w:val="00B62265"/>
    <w:rsid w:val="00B62B69"/>
    <w:rsid w:val="00B63BDC"/>
    <w:rsid w:val="00B672A1"/>
    <w:rsid w:val="00B74AE5"/>
    <w:rsid w:val="00B763C0"/>
    <w:rsid w:val="00B805B0"/>
    <w:rsid w:val="00B81B1D"/>
    <w:rsid w:val="00B81D47"/>
    <w:rsid w:val="00B8375C"/>
    <w:rsid w:val="00B8464D"/>
    <w:rsid w:val="00B8524D"/>
    <w:rsid w:val="00B86057"/>
    <w:rsid w:val="00B87693"/>
    <w:rsid w:val="00B92B55"/>
    <w:rsid w:val="00B93E90"/>
    <w:rsid w:val="00B956C9"/>
    <w:rsid w:val="00B9744A"/>
    <w:rsid w:val="00BA046F"/>
    <w:rsid w:val="00BA0596"/>
    <w:rsid w:val="00BA22C4"/>
    <w:rsid w:val="00BA7BB8"/>
    <w:rsid w:val="00BA7EDB"/>
    <w:rsid w:val="00BB0DF8"/>
    <w:rsid w:val="00BB101A"/>
    <w:rsid w:val="00BB1086"/>
    <w:rsid w:val="00BB208B"/>
    <w:rsid w:val="00BB23E7"/>
    <w:rsid w:val="00BB25E4"/>
    <w:rsid w:val="00BB481B"/>
    <w:rsid w:val="00BB6199"/>
    <w:rsid w:val="00BC0EBB"/>
    <w:rsid w:val="00BC146F"/>
    <w:rsid w:val="00BC23F4"/>
    <w:rsid w:val="00BC5BD7"/>
    <w:rsid w:val="00BC793C"/>
    <w:rsid w:val="00BD38A2"/>
    <w:rsid w:val="00BD3C9B"/>
    <w:rsid w:val="00BD4099"/>
    <w:rsid w:val="00BE06FE"/>
    <w:rsid w:val="00BE2F88"/>
    <w:rsid w:val="00BE4271"/>
    <w:rsid w:val="00BF1917"/>
    <w:rsid w:val="00BF4096"/>
    <w:rsid w:val="00BF474A"/>
    <w:rsid w:val="00BF4B8E"/>
    <w:rsid w:val="00BF5519"/>
    <w:rsid w:val="00BF6BB4"/>
    <w:rsid w:val="00C014B8"/>
    <w:rsid w:val="00C01642"/>
    <w:rsid w:val="00C023DD"/>
    <w:rsid w:val="00C02D8B"/>
    <w:rsid w:val="00C0477C"/>
    <w:rsid w:val="00C04A20"/>
    <w:rsid w:val="00C04CF4"/>
    <w:rsid w:val="00C05D06"/>
    <w:rsid w:val="00C05F5E"/>
    <w:rsid w:val="00C063FC"/>
    <w:rsid w:val="00C07F19"/>
    <w:rsid w:val="00C101BE"/>
    <w:rsid w:val="00C1117B"/>
    <w:rsid w:val="00C11E40"/>
    <w:rsid w:val="00C12EFE"/>
    <w:rsid w:val="00C13D0F"/>
    <w:rsid w:val="00C13DED"/>
    <w:rsid w:val="00C13EE4"/>
    <w:rsid w:val="00C210A8"/>
    <w:rsid w:val="00C22375"/>
    <w:rsid w:val="00C22604"/>
    <w:rsid w:val="00C22A05"/>
    <w:rsid w:val="00C25F77"/>
    <w:rsid w:val="00C25F89"/>
    <w:rsid w:val="00C26490"/>
    <w:rsid w:val="00C267C4"/>
    <w:rsid w:val="00C3069B"/>
    <w:rsid w:val="00C32642"/>
    <w:rsid w:val="00C3273E"/>
    <w:rsid w:val="00C34928"/>
    <w:rsid w:val="00C359CE"/>
    <w:rsid w:val="00C41EC0"/>
    <w:rsid w:val="00C41EE3"/>
    <w:rsid w:val="00C424D9"/>
    <w:rsid w:val="00C42DBA"/>
    <w:rsid w:val="00C50649"/>
    <w:rsid w:val="00C512B2"/>
    <w:rsid w:val="00C514E1"/>
    <w:rsid w:val="00C54725"/>
    <w:rsid w:val="00C55A9B"/>
    <w:rsid w:val="00C576EF"/>
    <w:rsid w:val="00C6197D"/>
    <w:rsid w:val="00C62762"/>
    <w:rsid w:val="00C629EC"/>
    <w:rsid w:val="00C63018"/>
    <w:rsid w:val="00C634B3"/>
    <w:rsid w:val="00C63ACE"/>
    <w:rsid w:val="00C6420A"/>
    <w:rsid w:val="00C64B50"/>
    <w:rsid w:val="00C65199"/>
    <w:rsid w:val="00C673E3"/>
    <w:rsid w:val="00C679A9"/>
    <w:rsid w:val="00C700D7"/>
    <w:rsid w:val="00C710FD"/>
    <w:rsid w:val="00C71EDC"/>
    <w:rsid w:val="00C72434"/>
    <w:rsid w:val="00C74FF7"/>
    <w:rsid w:val="00C76435"/>
    <w:rsid w:val="00C76B8E"/>
    <w:rsid w:val="00C7761F"/>
    <w:rsid w:val="00C83817"/>
    <w:rsid w:val="00C84B11"/>
    <w:rsid w:val="00C8691A"/>
    <w:rsid w:val="00C879AA"/>
    <w:rsid w:val="00C93562"/>
    <w:rsid w:val="00C95607"/>
    <w:rsid w:val="00C97691"/>
    <w:rsid w:val="00C97994"/>
    <w:rsid w:val="00C97EA0"/>
    <w:rsid w:val="00CA0E52"/>
    <w:rsid w:val="00CA1E57"/>
    <w:rsid w:val="00CA22B9"/>
    <w:rsid w:val="00CA5F9A"/>
    <w:rsid w:val="00CB08D8"/>
    <w:rsid w:val="00CB0B83"/>
    <w:rsid w:val="00CB340A"/>
    <w:rsid w:val="00CB4130"/>
    <w:rsid w:val="00CB638F"/>
    <w:rsid w:val="00CB6EAC"/>
    <w:rsid w:val="00CC1518"/>
    <w:rsid w:val="00CC2CDB"/>
    <w:rsid w:val="00CC451E"/>
    <w:rsid w:val="00CC4F14"/>
    <w:rsid w:val="00CC5A24"/>
    <w:rsid w:val="00CC5B0A"/>
    <w:rsid w:val="00CC7417"/>
    <w:rsid w:val="00CD10D9"/>
    <w:rsid w:val="00CD1487"/>
    <w:rsid w:val="00CD2B1A"/>
    <w:rsid w:val="00CD5131"/>
    <w:rsid w:val="00CD61B1"/>
    <w:rsid w:val="00CD6F57"/>
    <w:rsid w:val="00CD7757"/>
    <w:rsid w:val="00CE03A6"/>
    <w:rsid w:val="00CE28C2"/>
    <w:rsid w:val="00CE3512"/>
    <w:rsid w:val="00CE40F1"/>
    <w:rsid w:val="00CE5394"/>
    <w:rsid w:val="00CE5F5C"/>
    <w:rsid w:val="00CE663F"/>
    <w:rsid w:val="00CE6F43"/>
    <w:rsid w:val="00CF05C4"/>
    <w:rsid w:val="00CF1912"/>
    <w:rsid w:val="00CF1B7F"/>
    <w:rsid w:val="00CF4456"/>
    <w:rsid w:val="00CF56BA"/>
    <w:rsid w:val="00D006FC"/>
    <w:rsid w:val="00D01575"/>
    <w:rsid w:val="00D04A8A"/>
    <w:rsid w:val="00D067F9"/>
    <w:rsid w:val="00D06C60"/>
    <w:rsid w:val="00D0771C"/>
    <w:rsid w:val="00D078E8"/>
    <w:rsid w:val="00D079CC"/>
    <w:rsid w:val="00D10642"/>
    <w:rsid w:val="00D10833"/>
    <w:rsid w:val="00D1174F"/>
    <w:rsid w:val="00D12BDB"/>
    <w:rsid w:val="00D13254"/>
    <w:rsid w:val="00D13AE5"/>
    <w:rsid w:val="00D1413E"/>
    <w:rsid w:val="00D14CD2"/>
    <w:rsid w:val="00D159D4"/>
    <w:rsid w:val="00D17F0F"/>
    <w:rsid w:val="00D2274B"/>
    <w:rsid w:val="00D2370D"/>
    <w:rsid w:val="00D2604A"/>
    <w:rsid w:val="00D271AB"/>
    <w:rsid w:val="00D27A85"/>
    <w:rsid w:val="00D3035B"/>
    <w:rsid w:val="00D317E8"/>
    <w:rsid w:val="00D3181D"/>
    <w:rsid w:val="00D33442"/>
    <w:rsid w:val="00D33B44"/>
    <w:rsid w:val="00D33F4D"/>
    <w:rsid w:val="00D3599E"/>
    <w:rsid w:val="00D35C23"/>
    <w:rsid w:val="00D4175C"/>
    <w:rsid w:val="00D4277B"/>
    <w:rsid w:val="00D45533"/>
    <w:rsid w:val="00D46D1D"/>
    <w:rsid w:val="00D478B9"/>
    <w:rsid w:val="00D51085"/>
    <w:rsid w:val="00D512DA"/>
    <w:rsid w:val="00D520EF"/>
    <w:rsid w:val="00D55DA8"/>
    <w:rsid w:val="00D5742A"/>
    <w:rsid w:val="00D574C1"/>
    <w:rsid w:val="00D60731"/>
    <w:rsid w:val="00D667A3"/>
    <w:rsid w:val="00D66C3D"/>
    <w:rsid w:val="00D705B3"/>
    <w:rsid w:val="00D70731"/>
    <w:rsid w:val="00D709FE"/>
    <w:rsid w:val="00D70EE8"/>
    <w:rsid w:val="00D70F9D"/>
    <w:rsid w:val="00D719E6"/>
    <w:rsid w:val="00D73623"/>
    <w:rsid w:val="00D73A04"/>
    <w:rsid w:val="00D76700"/>
    <w:rsid w:val="00D77EF9"/>
    <w:rsid w:val="00D806D4"/>
    <w:rsid w:val="00D81EED"/>
    <w:rsid w:val="00D83F3C"/>
    <w:rsid w:val="00D84299"/>
    <w:rsid w:val="00D85266"/>
    <w:rsid w:val="00D86503"/>
    <w:rsid w:val="00D8708E"/>
    <w:rsid w:val="00D922EC"/>
    <w:rsid w:val="00D92A35"/>
    <w:rsid w:val="00D96250"/>
    <w:rsid w:val="00D9749D"/>
    <w:rsid w:val="00D97C6B"/>
    <w:rsid w:val="00DA3A1E"/>
    <w:rsid w:val="00DA47CB"/>
    <w:rsid w:val="00DA5124"/>
    <w:rsid w:val="00DA5BF2"/>
    <w:rsid w:val="00DA72F1"/>
    <w:rsid w:val="00DA7900"/>
    <w:rsid w:val="00DA7BE1"/>
    <w:rsid w:val="00DB0A2D"/>
    <w:rsid w:val="00DB100A"/>
    <w:rsid w:val="00DB1190"/>
    <w:rsid w:val="00DB219A"/>
    <w:rsid w:val="00DB3DAA"/>
    <w:rsid w:val="00DB6CAD"/>
    <w:rsid w:val="00DB730B"/>
    <w:rsid w:val="00DC1383"/>
    <w:rsid w:val="00DC2CAD"/>
    <w:rsid w:val="00DC55BD"/>
    <w:rsid w:val="00DC6D0E"/>
    <w:rsid w:val="00DC78C8"/>
    <w:rsid w:val="00DC7DF5"/>
    <w:rsid w:val="00DD0457"/>
    <w:rsid w:val="00DD0D11"/>
    <w:rsid w:val="00DD16C1"/>
    <w:rsid w:val="00DD1A19"/>
    <w:rsid w:val="00DD1AB1"/>
    <w:rsid w:val="00DD2A01"/>
    <w:rsid w:val="00DD52BD"/>
    <w:rsid w:val="00DD58A7"/>
    <w:rsid w:val="00DD5A3D"/>
    <w:rsid w:val="00DD6A38"/>
    <w:rsid w:val="00DE059E"/>
    <w:rsid w:val="00DE2715"/>
    <w:rsid w:val="00DE3828"/>
    <w:rsid w:val="00DE3D5D"/>
    <w:rsid w:val="00DE789E"/>
    <w:rsid w:val="00DF07BD"/>
    <w:rsid w:val="00DF1D01"/>
    <w:rsid w:val="00DF269A"/>
    <w:rsid w:val="00DF591D"/>
    <w:rsid w:val="00E00ABF"/>
    <w:rsid w:val="00E0121E"/>
    <w:rsid w:val="00E0228E"/>
    <w:rsid w:val="00E03DB2"/>
    <w:rsid w:val="00E10051"/>
    <w:rsid w:val="00E10464"/>
    <w:rsid w:val="00E12B77"/>
    <w:rsid w:val="00E159F8"/>
    <w:rsid w:val="00E161A3"/>
    <w:rsid w:val="00E166A7"/>
    <w:rsid w:val="00E17CAE"/>
    <w:rsid w:val="00E20790"/>
    <w:rsid w:val="00E20FD6"/>
    <w:rsid w:val="00E26A25"/>
    <w:rsid w:val="00E304B0"/>
    <w:rsid w:val="00E319E4"/>
    <w:rsid w:val="00E3360D"/>
    <w:rsid w:val="00E361DB"/>
    <w:rsid w:val="00E37079"/>
    <w:rsid w:val="00E37C19"/>
    <w:rsid w:val="00E407C1"/>
    <w:rsid w:val="00E40886"/>
    <w:rsid w:val="00E408F5"/>
    <w:rsid w:val="00E43162"/>
    <w:rsid w:val="00E43F27"/>
    <w:rsid w:val="00E4482C"/>
    <w:rsid w:val="00E4573A"/>
    <w:rsid w:val="00E47239"/>
    <w:rsid w:val="00E500F5"/>
    <w:rsid w:val="00E5069D"/>
    <w:rsid w:val="00E50F01"/>
    <w:rsid w:val="00E520C8"/>
    <w:rsid w:val="00E56CF2"/>
    <w:rsid w:val="00E572FD"/>
    <w:rsid w:val="00E60382"/>
    <w:rsid w:val="00E65566"/>
    <w:rsid w:val="00E678BE"/>
    <w:rsid w:val="00E70442"/>
    <w:rsid w:val="00E70BD5"/>
    <w:rsid w:val="00E73F6B"/>
    <w:rsid w:val="00E752EA"/>
    <w:rsid w:val="00E773F3"/>
    <w:rsid w:val="00E774F6"/>
    <w:rsid w:val="00E77DE6"/>
    <w:rsid w:val="00E80337"/>
    <w:rsid w:val="00E8090F"/>
    <w:rsid w:val="00E83781"/>
    <w:rsid w:val="00E859FD"/>
    <w:rsid w:val="00E86856"/>
    <w:rsid w:val="00E87D26"/>
    <w:rsid w:val="00E93CCE"/>
    <w:rsid w:val="00E97A5D"/>
    <w:rsid w:val="00EA04BA"/>
    <w:rsid w:val="00EA0850"/>
    <w:rsid w:val="00EA1D69"/>
    <w:rsid w:val="00EA203B"/>
    <w:rsid w:val="00EA4833"/>
    <w:rsid w:val="00EA4F2F"/>
    <w:rsid w:val="00EA7CBA"/>
    <w:rsid w:val="00EB54D3"/>
    <w:rsid w:val="00EB5586"/>
    <w:rsid w:val="00EB6BAE"/>
    <w:rsid w:val="00EB7F4B"/>
    <w:rsid w:val="00EC05BD"/>
    <w:rsid w:val="00EC29F2"/>
    <w:rsid w:val="00EC4E9D"/>
    <w:rsid w:val="00EC5385"/>
    <w:rsid w:val="00EC5BE5"/>
    <w:rsid w:val="00ED1642"/>
    <w:rsid w:val="00ED1B2A"/>
    <w:rsid w:val="00ED44E7"/>
    <w:rsid w:val="00ED501C"/>
    <w:rsid w:val="00ED5296"/>
    <w:rsid w:val="00ED6CE1"/>
    <w:rsid w:val="00ED7D31"/>
    <w:rsid w:val="00EE008B"/>
    <w:rsid w:val="00EE0AA4"/>
    <w:rsid w:val="00EE27B8"/>
    <w:rsid w:val="00EE44BC"/>
    <w:rsid w:val="00EE5038"/>
    <w:rsid w:val="00EE5D7A"/>
    <w:rsid w:val="00EE6C2D"/>
    <w:rsid w:val="00EE7BD5"/>
    <w:rsid w:val="00EF0117"/>
    <w:rsid w:val="00EF0E9D"/>
    <w:rsid w:val="00EF280B"/>
    <w:rsid w:val="00EF34D9"/>
    <w:rsid w:val="00EF4EA7"/>
    <w:rsid w:val="00EF63AF"/>
    <w:rsid w:val="00EF66BF"/>
    <w:rsid w:val="00EF6F66"/>
    <w:rsid w:val="00F00505"/>
    <w:rsid w:val="00F007DA"/>
    <w:rsid w:val="00F018C4"/>
    <w:rsid w:val="00F02C4B"/>
    <w:rsid w:val="00F02CEE"/>
    <w:rsid w:val="00F03933"/>
    <w:rsid w:val="00F058EA"/>
    <w:rsid w:val="00F07D4A"/>
    <w:rsid w:val="00F10BD6"/>
    <w:rsid w:val="00F11CE8"/>
    <w:rsid w:val="00F1459D"/>
    <w:rsid w:val="00F1527E"/>
    <w:rsid w:val="00F153FA"/>
    <w:rsid w:val="00F17A71"/>
    <w:rsid w:val="00F22507"/>
    <w:rsid w:val="00F22661"/>
    <w:rsid w:val="00F23219"/>
    <w:rsid w:val="00F25688"/>
    <w:rsid w:val="00F30B3E"/>
    <w:rsid w:val="00F30F3D"/>
    <w:rsid w:val="00F3120B"/>
    <w:rsid w:val="00F31339"/>
    <w:rsid w:val="00F31416"/>
    <w:rsid w:val="00F32A11"/>
    <w:rsid w:val="00F32FC3"/>
    <w:rsid w:val="00F335EF"/>
    <w:rsid w:val="00F42B25"/>
    <w:rsid w:val="00F42C5B"/>
    <w:rsid w:val="00F439B6"/>
    <w:rsid w:val="00F44A1A"/>
    <w:rsid w:val="00F45A98"/>
    <w:rsid w:val="00F46033"/>
    <w:rsid w:val="00F501F8"/>
    <w:rsid w:val="00F53CF3"/>
    <w:rsid w:val="00F53F17"/>
    <w:rsid w:val="00F56446"/>
    <w:rsid w:val="00F57C1B"/>
    <w:rsid w:val="00F6114C"/>
    <w:rsid w:val="00F63834"/>
    <w:rsid w:val="00F6461E"/>
    <w:rsid w:val="00F65850"/>
    <w:rsid w:val="00F66DDB"/>
    <w:rsid w:val="00F70457"/>
    <w:rsid w:val="00F713DE"/>
    <w:rsid w:val="00F719A3"/>
    <w:rsid w:val="00F72C24"/>
    <w:rsid w:val="00F73418"/>
    <w:rsid w:val="00F73A8E"/>
    <w:rsid w:val="00F76E5C"/>
    <w:rsid w:val="00F867F9"/>
    <w:rsid w:val="00F86962"/>
    <w:rsid w:val="00F9147A"/>
    <w:rsid w:val="00F93870"/>
    <w:rsid w:val="00F96ADE"/>
    <w:rsid w:val="00FA26B1"/>
    <w:rsid w:val="00FA6DF4"/>
    <w:rsid w:val="00FA7E74"/>
    <w:rsid w:val="00FB0359"/>
    <w:rsid w:val="00FB0D2B"/>
    <w:rsid w:val="00FB3D8A"/>
    <w:rsid w:val="00FB492A"/>
    <w:rsid w:val="00FB537A"/>
    <w:rsid w:val="00FB61E3"/>
    <w:rsid w:val="00FB7652"/>
    <w:rsid w:val="00FC222D"/>
    <w:rsid w:val="00FC4F25"/>
    <w:rsid w:val="00FC544B"/>
    <w:rsid w:val="00FC6C34"/>
    <w:rsid w:val="00FC7D91"/>
    <w:rsid w:val="00FD02E9"/>
    <w:rsid w:val="00FD0C88"/>
    <w:rsid w:val="00FD2955"/>
    <w:rsid w:val="00FD2E53"/>
    <w:rsid w:val="00FD2FB5"/>
    <w:rsid w:val="00FD4068"/>
    <w:rsid w:val="00FD581C"/>
    <w:rsid w:val="00FD7F6C"/>
    <w:rsid w:val="00FE0D38"/>
    <w:rsid w:val="00FE36A9"/>
    <w:rsid w:val="00FE42CD"/>
    <w:rsid w:val="00FE4842"/>
    <w:rsid w:val="00FE7A70"/>
    <w:rsid w:val="00FF1C84"/>
    <w:rsid w:val="00FF1DFF"/>
    <w:rsid w:val="00FF2512"/>
    <w:rsid w:val="00FF4940"/>
    <w:rsid w:val="00FF4E73"/>
    <w:rsid w:val="00FF6347"/>
    <w:rsid w:val="00FF7EEF"/>
    <w:rsid w:val="0279FAE7"/>
    <w:rsid w:val="07A076A2"/>
    <w:rsid w:val="07C6494C"/>
    <w:rsid w:val="096219AD"/>
    <w:rsid w:val="0B444A59"/>
    <w:rsid w:val="0BFAA043"/>
    <w:rsid w:val="0D58B998"/>
    <w:rsid w:val="0FCD56BA"/>
    <w:rsid w:val="111C23D0"/>
    <w:rsid w:val="17C344B9"/>
    <w:rsid w:val="180596D3"/>
    <w:rsid w:val="19EE5FCD"/>
    <w:rsid w:val="1D4674C7"/>
    <w:rsid w:val="21F8B5A2"/>
    <w:rsid w:val="22849483"/>
    <w:rsid w:val="22A44A3D"/>
    <w:rsid w:val="262373A6"/>
    <w:rsid w:val="268BE5F3"/>
    <w:rsid w:val="3042F4AC"/>
    <w:rsid w:val="31991917"/>
    <w:rsid w:val="3CA0B998"/>
    <w:rsid w:val="43B7D6B4"/>
    <w:rsid w:val="4AFEEE45"/>
    <w:rsid w:val="5A06A242"/>
    <w:rsid w:val="5A6DDDA4"/>
    <w:rsid w:val="5A9D5E24"/>
    <w:rsid w:val="5AF20FC6"/>
    <w:rsid w:val="5F8ABF61"/>
    <w:rsid w:val="625BAB50"/>
    <w:rsid w:val="664E2115"/>
    <w:rsid w:val="683A219F"/>
    <w:rsid w:val="6C757F80"/>
    <w:rsid w:val="6F6546B1"/>
    <w:rsid w:val="745EF9D3"/>
    <w:rsid w:val="75E19D54"/>
    <w:rsid w:val="7B1B6B0B"/>
    <w:rsid w:val="7EEA8C3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styleId="NurText">
    <w:name w:val="Plain Text"/>
    <w:basedOn w:val="Standard"/>
    <w:link w:val="NurTextZchn"/>
    <w:uiPriority w:val="99"/>
    <w:unhideWhenUsed/>
    <w:rsid w:val="00191257"/>
    <w:pPr>
      <w:spacing w:line="240" w:lineRule="auto"/>
      <w:jc w:val="left"/>
    </w:pPr>
    <w:rPr>
      <w:rFonts w:ascii="Calibri" w:eastAsiaTheme="minorHAnsi" w:hAnsi="Calibri" w:cs="Calibri"/>
      <w:lang w:eastAsia="en-US"/>
    </w:rPr>
  </w:style>
  <w:style w:type="character" w:customStyle="1" w:styleId="NurTextZchn">
    <w:name w:val="Nur Text Zchn"/>
    <w:basedOn w:val="Absatz-Standardschriftart"/>
    <w:link w:val="NurText"/>
    <w:uiPriority w:val="99"/>
    <w:rsid w:val="00191257"/>
    <w:rPr>
      <w:rFonts w:eastAsiaTheme="minorHAnsi" w:cs="Calibri"/>
      <w:sz w:val="22"/>
      <w:szCs w:val="22"/>
      <w:lang w:eastAsia="en-US"/>
    </w:rPr>
  </w:style>
  <w:style w:type="character" w:styleId="NichtaufgelsteErwhnung">
    <w:name w:val="Unresolved Mention"/>
    <w:basedOn w:val="Absatz-Standardschriftart"/>
    <w:uiPriority w:val="99"/>
    <w:semiHidden/>
    <w:unhideWhenUsed/>
    <w:rsid w:val="00F439B6"/>
    <w:rPr>
      <w:color w:val="605E5C"/>
      <w:shd w:val="clear" w:color="auto" w:fill="E1DFDD"/>
    </w:rPr>
  </w:style>
  <w:style w:type="paragraph" w:customStyle="1" w:styleId="Body">
    <w:name w:val="Body"/>
    <w:rsid w:val="00D067F9"/>
    <w:pPr>
      <w:pBdr>
        <w:top w:val="nil"/>
        <w:left w:val="nil"/>
        <w:bottom w:val="nil"/>
        <w:right w:val="nil"/>
        <w:between w:val="nil"/>
        <w:bar w:val="nil"/>
      </w:pBdr>
    </w:pPr>
    <w:rPr>
      <w:rFonts w:ascii="Helvetica Neue" w:eastAsia="Arial Unicode MS" w:hAnsi="Helvetica Neue" w:cs="Arial Unicode MS"/>
      <w:color w:val="000000"/>
      <w:sz w:val="22"/>
      <w:szCs w:val="22"/>
      <w:bdr w:val="nil"/>
      <w:lang w:val="en-US" w:eastAsia="en-DE"/>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5634">
      <w:bodyDiv w:val="1"/>
      <w:marLeft w:val="0"/>
      <w:marRight w:val="0"/>
      <w:marTop w:val="0"/>
      <w:marBottom w:val="0"/>
      <w:divBdr>
        <w:top w:val="none" w:sz="0" w:space="0" w:color="auto"/>
        <w:left w:val="none" w:sz="0" w:space="0" w:color="auto"/>
        <w:bottom w:val="none" w:sz="0" w:space="0" w:color="auto"/>
        <w:right w:val="none" w:sz="0" w:space="0" w:color="auto"/>
      </w:divBdr>
    </w:div>
    <w:div w:id="151213696">
      <w:bodyDiv w:val="1"/>
      <w:marLeft w:val="0"/>
      <w:marRight w:val="0"/>
      <w:marTop w:val="0"/>
      <w:marBottom w:val="0"/>
      <w:divBdr>
        <w:top w:val="none" w:sz="0" w:space="0" w:color="auto"/>
        <w:left w:val="none" w:sz="0" w:space="0" w:color="auto"/>
        <w:bottom w:val="none" w:sz="0" w:space="0" w:color="auto"/>
        <w:right w:val="none" w:sz="0" w:space="0" w:color="auto"/>
      </w:divBdr>
    </w:div>
    <w:div w:id="19453765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902984962">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d1b21d955bed4882" Type="http://schemas.microsoft.com/office/2019/09/relationships/intelligence" Target="intelligenc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b7ae202f4440fa35e71918311decbf4b">
  <xsd:schema xmlns:xsd="http://www.w3.org/2001/XMLSchema" xmlns:xs="http://www.w3.org/2001/XMLSchema" xmlns:p="http://schemas.microsoft.com/office/2006/metadata/properties" xmlns:ns2="36511b39-d618-4030-988a-b42f44e55749" xmlns:ns3="bf2fcf71-2ab9-4dcb-aafb-8f36f3e4edfa" targetNamespace="http://schemas.microsoft.com/office/2006/metadata/properties" ma:root="true" ma:fieldsID="c13507d82e22d6bade121d0932966e01" ns2:_="" ns3:_="">
    <xsd:import namespace="36511b39-d618-4030-988a-b42f44e55749"/>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22BAA3-3110-4600-84C1-20D1B2721074}">
  <ds:schemaRefs>
    <ds:schemaRef ds:uri="http://schemas.microsoft.com/office/2006/metadata/properties"/>
    <ds:schemaRef ds:uri="http://schemas.microsoft.com/office/infopath/2007/PartnerControls"/>
    <ds:schemaRef ds:uri="bf2fcf71-2ab9-4dcb-aafb-8f36f3e4edfa"/>
    <ds:schemaRef ds:uri="36511b39-d618-4030-988a-b42f44e55749"/>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4.xml><?xml version="1.0" encoding="utf-8"?>
<ds:datastoreItem xmlns:ds="http://schemas.openxmlformats.org/officeDocument/2006/customXml" ds:itemID="{FC13B043-8BA0-46F4-8A03-3BA5F54E5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724</Words>
  <Characters>4130</Characters>
  <Application>Microsoft Office Word</Application>
  <DocSecurity>0</DocSecurity>
  <Lines>34</Lines>
  <Paragraphs>9</Paragraphs>
  <ScaleCrop>false</ScaleCrop>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2022-08-22T13:00:00Z</dcterms:created>
  <dcterms:modified xsi:type="dcterms:W3CDTF">2022-11-28T14:13:00Z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ies>
</file>