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34FD" w14:textId="77777777" w:rsidR="00526EF7" w:rsidRPr="000B1540" w:rsidRDefault="00526EF7" w:rsidP="00153082">
      <w:pPr>
        <w:spacing w:before="100" w:beforeAutospacing="1" w:after="100" w:afterAutospacing="1" w:line="360" w:lineRule="auto"/>
        <w:jc w:val="center"/>
        <w:rPr>
          <w:b/>
          <w:bCs/>
          <w:sz w:val="28"/>
          <w:szCs w:val="28"/>
        </w:rPr>
      </w:pPr>
      <w:r w:rsidRPr="000B1540">
        <w:rPr>
          <w:b/>
          <w:bCs/>
          <w:sz w:val="28"/>
          <w:szCs w:val="28"/>
        </w:rPr>
        <w:t>Frachthandling-Experten vertiefen langjährige Partnerschaft</w:t>
      </w:r>
    </w:p>
    <w:p w14:paraId="49D3C57F" w14:textId="0B12E806" w:rsidR="00526EF7" w:rsidRPr="000B1540" w:rsidRDefault="00526EF7" w:rsidP="00153082">
      <w:pPr>
        <w:spacing w:before="100" w:beforeAutospacing="1" w:after="100" w:afterAutospacing="1" w:line="360" w:lineRule="auto"/>
        <w:jc w:val="center"/>
        <w:rPr>
          <w:b/>
          <w:bCs/>
          <w:sz w:val="28"/>
          <w:szCs w:val="28"/>
        </w:rPr>
      </w:pPr>
      <w:r w:rsidRPr="000B1540">
        <w:rPr>
          <w:b/>
          <w:bCs/>
          <w:sz w:val="28"/>
          <w:szCs w:val="28"/>
        </w:rPr>
        <w:t>WISAG</w:t>
      </w:r>
      <w:r w:rsidR="005D72FF" w:rsidRPr="000B1540">
        <w:rPr>
          <w:b/>
          <w:bCs/>
          <w:sz w:val="28"/>
          <w:szCs w:val="28"/>
        </w:rPr>
        <w:t xml:space="preserve"> </w:t>
      </w:r>
      <w:r w:rsidRPr="000B1540">
        <w:rPr>
          <w:b/>
          <w:bCs/>
          <w:sz w:val="28"/>
          <w:szCs w:val="28"/>
        </w:rPr>
        <w:t>digitalisiert Luftfrachtabfertigung mit dem Cargo Handling System der EPG</w:t>
      </w:r>
    </w:p>
    <w:p w14:paraId="604B3396" w14:textId="3DF2C2D1" w:rsidR="00133B41" w:rsidRPr="000B1540" w:rsidRDefault="00133B41" w:rsidP="00153082">
      <w:pPr>
        <w:spacing w:before="100" w:beforeAutospacing="1" w:after="100" w:afterAutospacing="1" w:line="360" w:lineRule="auto"/>
        <w:rPr>
          <w:b/>
          <w:bCs/>
        </w:rPr>
      </w:pPr>
      <w:r w:rsidRPr="000B1540">
        <w:rPr>
          <w:b/>
          <w:bCs/>
        </w:rPr>
        <w:t xml:space="preserve">Die langjährige Partnerschaft zwischen den </w:t>
      </w:r>
      <w:r w:rsidR="00444AB2" w:rsidRPr="000B1540">
        <w:rPr>
          <w:b/>
          <w:bCs/>
        </w:rPr>
        <w:t>Luftverkehr</w:t>
      </w:r>
      <w:r w:rsidR="0036752D" w:rsidRPr="000B1540">
        <w:rPr>
          <w:b/>
          <w:bCs/>
        </w:rPr>
        <w:t>se</w:t>
      </w:r>
      <w:r w:rsidRPr="000B1540">
        <w:rPr>
          <w:b/>
          <w:bCs/>
        </w:rPr>
        <w:t xml:space="preserve">xperten der </w:t>
      </w:r>
      <w:r w:rsidR="00996926" w:rsidRPr="000B1540">
        <w:rPr>
          <w:b/>
          <w:bCs/>
        </w:rPr>
        <w:t>EPG (</w:t>
      </w:r>
      <w:r w:rsidRPr="000B1540">
        <w:rPr>
          <w:b/>
          <w:bCs/>
        </w:rPr>
        <w:t>Ehrhardt Partner Group</w:t>
      </w:r>
      <w:r w:rsidR="00996926" w:rsidRPr="000B1540">
        <w:rPr>
          <w:b/>
          <w:bCs/>
        </w:rPr>
        <w:t xml:space="preserve">) </w:t>
      </w:r>
      <w:r w:rsidRPr="000B1540">
        <w:rPr>
          <w:b/>
          <w:bCs/>
        </w:rPr>
        <w:t>und der WISAG Aviation Service Holding</w:t>
      </w:r>
      <w:r w:rsidR="00EE49FA" w:rsidRPr="000B1540">
        <w:rPr>
          <w:b/>
          <w:bCs/>
        </w:rPr>
        <w:t xml:space="preserve"> </w:t>
      </w:r>
      <w:r w:rsidRPr="000B1540">
        <w:rPr>
          <w:b/>
          <w:bCs/>
        </w:rPr>
        <w:t>erreicht mit der erfolgreichen Einführung des Cargo Handling System</w:t>
      </w:r>
      <w:r w:rsidR="0036752D" w:rsidRPr="000B1540">
        <w:rPr>
          <w:b/>
          <w:bCs/>
        </w:rPr>
        <w:t>s</w:t>
      </w:r>
      <w:r w:rsidRPr="000B1540">
        <w:rPr>
          <w:b/>
          <w:bCs/>
        </w:rPr>
        <w:t xml:space="preserve"> CARGO an den Flughäfen Berlin-Brandenburg, Hamburg und Münster-Osnabrück einen weiteren Meilenstein. Die </w:t>
      </w:r>
      <w:r w:rsidR="00E71D80" w:rsidRPr="000B1540">
        <w:rPr>
          <w:b/>
          <w:bCs/>
        </w:rPr>
        <w:t>erneute</w:t>
      </w:r>
      <w:r w:rsidRPr="000B1540">
        <w:rPr>
          <w:b/>
          <w:bCs/>
        </w:rPr>
        <w:t xml:space="preserve"> Zusammenarbeit verdeutlicht die Vertrauensbasis und das Engagement beider Unternehmen, eine Vorreiterrolle im komplizierten Umfeld der Bodenabfertigung einzunehmen.</w:t>
      </w:r>
    </w:p>
    <w:p w14:paraId="4A9BBF00" w14:textId="3AE5A9AA" w:rsidR="0038151B" w:rsidRPr="000B1540" w:rsidRDefault="001228C1" w:rsidP="00153082">
      <w:pPr>
        <w:spacing w:before="100" w:beforeAutospacing="1" w:after="100" w:afterAutospacing="1" w:line="360" w:lineRule="auto"/>
      </w:pPr>
      <w:r w:rsidRPr="000B1540">
        <w:t xml:space="preserve">Umfangreiche Anforderungen an Frachtprozesse, die Abwicklung komplexer Zollformalitäten, Telex-Kommunikation sowie die Automatisierung </w:t>
      </w:r>
      <w:r w:rsidR="005D72FF" w:rsidRPr="000B1540">
        <w:t xml:space="preserve">des </w:t>
      </w:r>
      <w:r w:rsidRPr="000B1540">
        <w:t>Vertrags- und Abrechnungsmanagement</w:t>
      </w:r>
      <w:r w:rsidR="0036752D" w:rsidRPr="000B1540">
        <w:t>s</w:t>
      </w:r>
      <w:r w:rsidRPr="000B1540">
        <w:t xml:space="preserve"> standen im Fokus, als die WISAG Aviation Service Holding beschloss, gezielt ihre Kompetenzen im Bereich Frachtabfertigung durch die Einführung eines Nachfolgesystems zur bestehenden ELWIS-Lösung zu erweitern. </w:t>
      </w:r>
      <w:r w:rsidR="009A1531" w:rsidRPr="000B1540">
        <w:t xml:space="preserve">Als größter privater Full-Service-Anbieter für Flughafendienstleistungen in Deutschland mit </w:t>
      </w:r>
      <w:r w:rsidR="000F3ED2" w:rsidRPr="000B1540">
        <w:t xml:space="preserve">jährlich rund </w:t>
      </w:r>
      <w:r w:rsidR="0036752D" w:rsidRPr="000B1540">
        <w:t>53</w:t>
      </w:r>
      <w:r w:rsidR="000F3ED2" w:rsidRPr="000B1540">
        <w:t xml:space="preserve">.000 Starts, </w:t>
      </w:r>
      <w:r w:rsidR="0036752D" w:rsidRPr="000B1540">
        <w:t>6,2</w:t>
      </w:r>
      <w:r w:rsidR="000F3ED2" w:rsidRPr="000B1540">
        <w:t xml:space="preserve"> Mio. Passagieren und </w:t>
      </w:r>
      <w:r w:rsidR="000D2894" w:rsidRPr="000B1540">
        <w:t>knapp</w:t>
      </w:r>
      <w:r w:rsidR="0036752D" w:rsidRPr="000B1540">
        <w:t xml:space="preserve"> 65</w:t>
      </w:r>
      <w:r w:rsidR="000D2894" w:rsidRPr="000B1540">
        <w:t xml:space="preserve">.000 t abgefertigter Fracht </w:t>
      </w:r>
      <w:r w:rsidR="00C3101D" w:rsidRPr="000B1540">
        <w:t>benötigt</w:t>
      </w:r>
      <w:r w:rsidR="00EE4B8C" w:rsidRPr="000B1540">
        <w:t>e</w:t>
      </w:r>
      <w:r w:rsidR="00C3101D" w:rsidRPr="000B1540">
        <w:t xml:space="preserve"> die WISAG eine hoch</w:t>
      </w:r>
      <w:r w:rsidR="0036752D" w:rsidRPr="000B1540">
        <w:t xml:space="preserve"> </w:t>
      </w:r>
      <w:r w:rsidR="00C3101D" w:rsidRPr="000B1540">
        <w:t xml:space="preserve">performante </w:t>
      </w:r>
      <w:r w:rsidR="00333700" w:rsidRPr="000B1540">
        <w:t>und</w:t>
      </w:r>
      <w:r w:rsidR="0038151B" w:rsidRPr="000B1540">
        <w:t xml:space="preserve"> gleichzeitig</w:t>
      </w:r>
      <w:r w:rsidR="00333700" w:rsidRPr="000B1540">
        <w:t xml:space="preserve"> robuste </w:t>
      </w:r>
      <w:r w:rsidR="00C3101D" w:rsidRPr="000B1540">
        <w:t>Warehouse-Lösung</w:t>
      </w:r>
      <w:r w:rsidR="0038151B" w:rsidRPr="000B1540">
        <w:t xml:space="preserve"> – ein Bedürfnisprofil</w:t>
      </w:r>
      <w:r w:rsidR="00874DE7" w:rsidRPr="000B1540">
        <w:t>,</w:t>
      </w:r>
      <w:r w:rsidR="0038151B" w:rsidRPr="000B1540">
        <w:t xml:space="preserve"> </w:t>
      </w:r>
      <w:r w:rsidR="0036752D" w:rsidRPr="000B1540">
        <w:t xml:space="preserve">welches </w:t>
      </w:r>
      <w:r w:rsidR="0038151B" w:rsidRPr="000B1540">
        <w:t>das leistungsstarke</w:t>
      </w:r>
      <w:r w:rsidR="00F93599" w:rsidRPr="000B1540">
        <w:t xml:space="preserve"> Cargo Handling System CARGO der </w:t>
      </w:r>
      <w:r w:rsidR="00D113AF" w:rsidRPr="000B1540">
        <w:t xml:space="preserve">Aviation-Experten der </w:t>
      </w:r>
      <w:r w:rsidR="00F93599" w:rsidRPr="000B1540">
        <w:t xml:space="preserve">EPG </w:t>
      </w:r>
      <w:r w:rsidR="00EE4B8C" w:rsidRPr="000B1540">
        <w:t>erfüll</w:t>
      </w:r>
      <w:r w:rsidR="005A75E1" w:rsidRPr="000B1540">
        <w:t>t.</w:t>
      </w:r>
    </w:p>
    <w:p w14:paraId="4BF54C17" w14:textId="728D5BE9" w:rsidR="003C0618" w:rsidRPr="000B1540" w:rsidRDefault="001228C1" w:rsidP="00153082">
      <w:pPr>
        <w:spacing w:before="100" w:beforeAutospacing="1" w:after="100" w:afterAutospacing="1" w:line="360" w:lineRule="auto"/>
      </w:pPr>
      <w:r w:rsidRPr="000B1540">
        <w:t xml:space="preserve">Als Anbieter einer umfassenden Aviation Execution Suite kann die EPG auf über zehn </w:t>
      </w:r>
      <w:r w:rsidR="00AB29C4" w:rsidRPr="000B1540">
        <w:t>Jahre Zusammenarbeit</w:t>
      </w:r>
      <w:r w:rsidRPr="000B1540">
        <w:t xml:space="preserve"> mit der WISAG zurückblicken</w:t>
      </w:r>
      <w:r w:rsidR="008C53A9" w:rsidRPr="000B1540">
        <w:t xml:space="preserve">. Bereits seit 2011 </w:t>
      </w:r>
      <w:r w:rsidR="00BD461F" w:rsidRPr="000B1540">
        <w:t xml:space="preserve">ist </w:t>
      </w:r>
      <w:r w:rsidR="00A809C1" w:rsidRPr="000B1540">
        <w:t>das Ground</w:t>
      </w:r>
      <w:r w:rsidRPr="000B1540">
        <w:t xml:space="preserve"> Handling System (GHS)</w:t>
      </w:r>
      <w:r w:rsidR="00BD461F" w:rsidRPr="000B1540">
        <w:t xml:space="preserve"> im Einsatz, </w:t>
      </w:r>
      <w:r w:rsidR="005D0F77" w:rsidRPr="000B1540">
        <w:t>welches</w:t>
      </w:r>
      <w:r w:rsidR="00BD461F" w:rsidRPr="000B1540">
        <w:t xml:space="preserve"> </w:t>
      </w:r>
      <w:r w:rsidR="00103899" w:rsidRPr="000B1540">
        <w:t>die gesamte</w:t>
      </w:r>
      <w:r w:rsidR="004473CE" w:rsidRPr="000B1540">
        <w:t xml:space="preserve"> automatisierte</w:t>
      </w:r>
      <w:r w:rsidR="00103899" w:rsidRPr="000B1540">
        <w:t xml:space="preserve"> Abrechnung von Abfertigungsdienstleistungen an </w:t>
      </w:r>
      <w:r w:rsidR="0036752D" w:rsidRPr="000B1540">
        <w:t xml:space="preserve">den </w:t>
      </w:r>
      <w:r w:rsidR="00103899" w:rsidRPr="000B1540">
        <w:t>WISAG-Standorten digitalisiert und optimiert.</w:t>
      </w:r>
      <w:r w:rsidR="006E122B" w:rsidRPr="000B1540">
        <w:t xml:space="preserve"> Erfahrungswerte</w:t>
      </w:r>
      <w:r w:rsidR="006629DA" w:rsidRPr="000B1540">
        <w:t>,</w:t>
      </w:r>
      <w:r w:rsidR="006E122B" w:rsidRPr="000B1540">
        <w:t xml:space="preserve"> die bei der Suche nach einer </w:t>
      </w:r>
      <w:r w:rsidR="00A87A09" w:rsidRPr="000B1540">
        <w:t>neuen Warehouse-Lösung maßgeblich die Richtung vorgegeben haben.</w:t>
      </w:r>
      <w:r w:rsidR="00103899" w:rsidRPr="000B1540">
        <w:t xml:space="preserve"> </w:t>
      </w:r>
      <w:r w:rsidRPr="000B1540">
        <w:t xml:space="preserve"> </w:t>
      </w:r>
    </w:p>
    <w:p w14:paraId="58C320E2" w14:textId="207A77E2" w:rsidR="000B1540" w:rsidRPr="000B1540" w:rsidRDefault="00351B87" w:rsidP="000B1540">
      <w:pPr>
        <w:spacing w:before="100" w:beforeAutospacing="1" w:after="100" w:afterAutospacing="1" w:line="360" w:lineRule="auto"/>
      </w:pPr>
      <w:r w:rsidRPr="000B1540">
        <w:rPr>
          <w:b/>
          <w:bCs/>
        </w:rPr>
        <w:t>Über ein Jahrzehnt der Kooperation</w:t>
      </w:r>
    </w:p>
    <w:p w14:paraId="415D2A03" w14:textId="7D12E409" w:rsidR="00A209BB" w:rsidRPr="000B1540" w:rsidRDefault="00382B1E" w:rsidP="000B1540">
      <w:pPr>
        <w:spacing w:before="100" w:beforeAutospacing="1" w:after="100" w:afterAutospacing="1" w:line="360" w:lineRule="auto"/>
      </w:pPr>
      <w:r w:rsidRPr="000B1540">
        <w:t xml:space="preserve">„Die WISAG und EPG </w:t>
      </w:r>
      <w:r w:rsidR="00103899" w:rsidRPr="000B1540">
        <w:t xml:space="preserve">blicken auf </w:t>
      </w:r>
      <w:r w:rsidRPr="000B1540">
        <w:t>eine langjährige und erfolgreiche Partnerschaft im Bereich Ground Handling</w:t>
      </w:r>
      <w:r w:rsidR="00103899" w:rsidRPr="000B1540">
        <w:t xml:space="preserve"> zurück</w:t>
      </w:r>
      <w:r w:rsidRPr="000B1540">
        <w:t xml:space="preserve">. Unsere bisherige Zusammenarbeit hat gezeigt, dass </w:t>
      </w:r>
      <w:r w:rsidRPr="000B1540">
        <w:lastRenderedPageBreak/>
        <w:t xml:space="preserve">die EPG ein verlässlicher Partner ist, der Lösungen bietet, die unseren Anforderungen entsprechen. Die Einführung von CARGO ist ein weiterer Schritt in unserer engen Kooperation und wird es uns ermöglichen, unsere Frachtprozesse noch effizienter zu gestalten“, betont </w:t>
      </w:r>
      <w:r w:rsidR="00A213DB" w:rsidRPr="000B1540">
        <w:t>Wolfram Greb, Head of Aviation IT bei der WISAG.</w:t>
      </w:r>
    </w:p>
    <w:p w14:paraId="1E43A911" w14:textId="07796E47" w:rsidR="00D87206" w:rsidRPr="000B1540" w:rsidRDefault="00382B1E" w:rsidP="00153082">
      <w:pPr>
        <w:spacing w:before="100" w:beforeAutospacing="1" w:after="100" w:afterAutospacing="1" w:line="360" w:lineRule="auto"/>
      </w:pPr>
      <w:r w:rsidRPr="000B1540">
        <w:t xml:space="preserve">CARGO unterstützt den Luftfracht-Dienstleister als modulare und digitale Gesamtlösung in allen Prozessen des Cargo Handlings – von der elektronischen Lagerverwaltung über den Import und Export von Sendungen, </w:t>
      </w:r>
      <w:r w:rsidR="0073404F" w:rsidRPr="000B1540">
        <w:t xml:space="preserve">bis hin zu </w:t>
      </w:r>
      <w:r w:rsidRPr="000B1540">
        <w:t>der digitalen Prozessführung, einem lückenlosen AWB-Management oder der Leistungserfassung via Mobile Service Registration</w:t>
      </w:r>
      <w:r w:rsidR="00B91C17" w:rsidRPr="000B1540">
        <w:t>. Die Lösung</w:t>
      </w:r>
      <w:r w:rsidRPr="000B1540">
        <w:t xml:space="preserve"> minimiert die manuelle</w:t>
      </w:r>
      <w:r w:rsidR="00B91C17" w:rsidRPr="000B1540">
        <w:t>n</w:t>
      </w:r>
      <w:r w:rsidRPr="000B1540">
        <w:t xml:space="preserve"> Prozesse an den Standorten</w:t>
      </w:r>
      <w:r w:rsidR="0073404F" w:rsidRPr="000B1540">
        <w:t>, wodurch die WISAG</w:t>
      </w:r>
      <w:r w:rsidRPr="000B1540">
        <w:t xml:space="preserve"> von einem durchgängigen Informationsfluss </w:t>
      </w:r>
      <w:r w:rsidR="0073404F" w:rsidRPr="000B1540">
        <w:t xml:space="preserve">profitiert. </w:t>
      </w:r>
    </w:p>
    <w:p w14:paraId="0533450E" w14:textId="2838FDA2" w:rsidR="003C0618" w:rsidRPr="000B1540" w:rsidRDefault="002132A0" w:rsidP="00153082">
      <w:pPr>
        <w:spacing w:before="100" w:beforeAutospacing="1" w:after="100" w:afterAutospacing="1" w:line="360" w:lineRule="auto"/>
        <w:rPr>
          <w:b/>
          <w:bCs/>
        </w:rPr>
      </w:pPr>
      <w:r w:rsidRPr="000B1540">
        <w:rPr>
          <w:b/>
          <w:bCs/>
        </w:rPr>
        <w:t>Reibungslose Einführung</w:t>
      </w:r>
      <w:r w:rsidR="003C0618" w:rsidRPr="000B1540">
        <w:rPr>
          <w:b/>
          <w:bCs/>
        </w:rPr>
        <w:t xml:space="preserve"> des Ground- und Cargo Handling Systems</w:t>
      </w:r>
    </w:p>
    <w:p w14:paraId="1AECDEB0" w14:textId="213CDDE1" w:rsidR="003C0618" w:rsidRPr="000B1540" w:rsidRDefault="003C0618" w:rsidP="00153082">
      <w:pPr>
        <w:spacing w:line="360" w:lineRule="auto"/>
      </w:pPr>
      <w:r w:rsidRPr="000B1540">
        <w:t xml:space="preserve">Die Einführung </w:t>
      </w:r>
      <w:r w:rsidR="0073404F" w:rsidRPr="000B1540">
        <w:t xml:space="preserve">von </w:t>
      </w:r>
      <w:r w:rsidRPr="000B1540">
        <w:t>CARGO erfolgte parallel an den Flughäfen Berlin-Brandenburg, Hamburg und Münster-Osnabrück. Die Projekteinführung verlief trotz einiger Herausforderungen in einer kooperativen Atmosphäre. „Wir haben eng mit dem Team der WISAG zusammengearbeitet, um sicherzustellen, dass die Implementierung reibungslos verläuft. Obwohl es einige Anpassungen und technische Hürden, wie die Harmonisierung der Standorte oder die Zoll-Schnittstellen gab, haben wir gemeinsam die bestmögliche Lösung gefunden“, erklärt René Merkens, Director Sales bei der EPG. CARGO sorgt im Ergebnis neben dem voll integrierten Abrechnungsmanagement mit nahtloser Anbindung an das bestehende SAP-System als Multi-Stations-Cargo-System für eine signifikant effizientere Frachtabfertigung beim Spezialisten für Flughafendienstleistungen.</w:t>
      </w:r>
    </w:p>
    <w:p w14:paraId="6A3C67E2" w14:textId="7777564A" w:rsidR="00AC04F4" w:rsidRPr="000B1540" w:rsidRDefault="003C0618" w:rsidP="00216304">
      <w:pPr>
        <w:spacing w:before="100" w:beforeAutospacing="1" w:after="100" w:afterAutospacing="1" w:line="360" w:lineRule="auto"/>
      </w:pPr>
      <w:r w:rsidRPr="000B1540">
        <w:t xml:space="preserve">In Bezug auf zukünftige Perspektiven äußert Merkens weiterhin: </w:t>
      </w:r>
      <w:r w:rsidR="00C55E0F" w:rsidRPr="000B1540">
        <w:t>„Aktuell</w:t>
      </w:r>
      <w:r w:rsidRPr="000B1540">
        <w:t xml:space="preserve"> hat WISAG zwei EPG-Lösungen an verschiedenen Standorten erfolgreich integriert. </w:t>
      </w:r>
      <w:r w:rsidR="0085646B" w:rsidRPr="000B1540">
        <w:t>Sowohl GHS als auch CARGO haben sich nahtlos in die operationale Landschaft von WISAG eingegliedert.</w:t>
      </w:r>
      <w:r w:rsidR="00646BF0" w:rsidRPr="000B1540">
        <w:t xml:space="preserve"> Obwohl derzeit keine unmittelbaren Pläne für weiter</w:t>
      </w:r>
      <w:r w:rsidR="00740063" w:rsidRPr="000B1540">
        <w:t>e</w:t>
      </w:r>
      <w:r w:rsidR="00646BF0" w:rsidRPr="000B1540">
        <w:t xml:space="preserve"> Produkteinführungen bestehen, bleibt </w:t>
      </w:r>
      <w:r w:rsidR="00E96CE6" w:rsidRPr="000B1540">
        <w:t xml:space="preserve">unsere Partnerschaft robust und wir werden fortlaufend Möglichkeiten der Zusammenarbeit erkunden. </w:t>
      </w:r>
      <w:r w:rsidR="00117F54" w:rsidRPr="000B1540">
        <w:t>Das</w:t>
      </w:r>
      <w:r w:rsidR="003D2158" w:rsidRPr="000B1540">
        <w:t xml:space="preserve"> - </w:t>
      </w:r>
      <w:r w:rsidR="00117F54" w:rsidRPr="000B1540">
        <w:t>auch außerhalb der Luftfracht</w:t>
      </w:r>
      <w:r w:rsidR="003D2158" w:rsidRPr="000B1540">
        <w:t xml:space="preserve"> angesiedelte -</w:t>
      </w:r>
      <w:r w:rsidR="00117F54" w:rsidRPr="000B1540">
        <w:t xml:space="preserve"> umfangreiche Leistungsportfolio der WISAG eröffnet eine hervorragende Gelegenheit, die Vorzüge unserer EPG </w:t>
      </w:r>
      <w:r w:rsidR="00337DBF" w:rsidRPr="000B1540">
        <w:t xml:space="preserve">ONE </w:t>
      </w:r>
      <w:r w:rsidR="00117F54" w:rsidRPr="000B1540">
        <w:t>Supply Chain Execution Suite</w:t>
      </w:r>
      <w:r w:rsidR="00887801" w:rsidRPr="000B1540">
        <w:t xml:space="preserve"> optimal</w:t>
      </w:r>
      <w:r w:rsidR="00117F54" w:rsidRPr="000B1540">
        <w:t xml:space="preserve"> in verschiedenen Bereichen wie Lagerführung und sprachgeführten Systemen zu nutzen.</w:t>
      </w:r>
      <w:r w:rsidR="001F33F6" w:rsidRPr="000B1540">
        <w:t>“</w:t>
      </w:r>
    </w:p>
    <w:p w14:paraId="1182D17D" w14:textId="77777777" w:rsidR="000B1540" w:rsidRDefault="000B1540" w:rsidP="008205FF"/>
    <w:p w14:paraId="6E48FF64" w14:textId="69510FD3" w:rsidR="001528E7" w:rsidRPr="000B1540" w:rsidRDefault="001528E7" w:rsidP="008205FF">
      <w:pPr>
        <w:rPr>
          <w:b/>
          <w:bCs/>
          <w:color w:val="FF0000"/>
        </w:rPr>
      </w:pPr>
      <w:r w:rsidRPr="000B1540">
        <w:rPr>
          <w:b/>
          <w:bCs/>
        </w:rPr>
        <w:lastRenderedPageBreak/>
        <w:t xml:space="preserve">Stand: </w:t>
      </w:r>
      <w:r w:rsidR="003F58D6" w:rsidRPr="000B1540">
        <w:rPr>
          <w:b/>
          <w:bCs/>
        </w:rPr>
        <w:t xml:space="preserve"> </w:t>
      </w:r>
      <w:r w:rsidR="003F58D6" w:rsidRPr="000B1540">
        <w:rPr>
          <w:b/>
          <w:bCs/>
        </w:rPr>
        <w:tab/>
      </w:r>
      <w:r w:rsidR="00E139AB">
        <w:rPr>
          <w:b/>
          <w:bCs/>
        </w:rPr>
        <w:t>14. Februar</w:t>
      </w:r>
      <w:r w:rsidR="00216304" w:rsidRPr="000B1540">
        <w:rPr>
          <w:b/>
          <w:bCs/>
        </w:rPr>
        <w:t xml:space="preserve"> 2024</w:t>
      </w:r>
    </w:p>
    <w:p w14:paraId="3404DD75" w14:textId="0CE6706D" w:rsidR="00AD243B" w:rsidRPr="000B1540" w:rsidRDefault="003F58D6" w:rsidP="00AD243B">
      <w:pPr>
        <w:rPr>
          <w:b/>
          <w:bCs/>
        </w:rPr>
      </w:pPr>
      <w:r w:rsidRPr="000B1540">
        <w:rPr>
          <w:b/>
          <w:bCs/>
        </w:rPr>
        <w:t xml:space="preserve">Umfang: </w:t>
      </w:r>
      <w:r w:rsidRPr="000B1540">
        <w:rPr>
          <w:b/>
          <w:bCs/>
        </w:rPr>
        <w:tab/>
      </w:r>
      <w:r w:rsidR="006C069A" w:rsidRPr="000B1540">
        <w:rPr>
          <w:b/>
          <w:bCs/>
        </w:rPr>
        <w:t>4</w:t>
      </w:r>
      <w:r w:rsidR="00CF7764" w:rsidRPr="000B1540">
        <w:rPr>
          <w:b/>
          <w:bCs/>
        </w:rPr>
        <w:t>.</w:t>
      </w:r>
      <w:r w:rsidR="006C069A" w:rsidRPr="000B1540">
        <w:rPr>
          <w:b/>
          <w:bCs/>
        </w:rPr>
        <w:t>2</w:t>
      </w:r>
      <w:r w:rsidR="00216304" w:rsidRPr="000B1540">
        <w:rPr>
          <w:b/>
          <w:bCs/>
        </w:rPr>
        <w:t>91</w:t>
      </w:r>
      <w:r w:rsidR="00937227" w:rsidRPr="000B1540">
        <w:rPr>
          <w:b/>
          <w:bCs/>
        </w:rPr>
        <w:t xml:space="preserve"> </w:t>
      </w:r>
      <w:r w:rsidRPr="000B1540">
        <w:rPr>
          <w:b/>
          <w:bCs/>
        </w:rPr>
        <w:t>Zeichen inkl. Leerzeichen</w:t>
      </w:r>
      <w:bookmarkStart w:id="0" w:name="_Hlk32841333"/>
    </w:p>
    <w:p w14:paraId="477DE97D" w14:textId="1BF79443" w:rsidR="009025F3" w:rsidRPr="00E139AB" w:rsidRDefault="00AD243B" w:rsidP="008E4E14">
      <w:pPr>
        <w:ind w:left="1415" w:hanging="1415"/>
        <w:rPr>
          <w:b/>
          <w:bCs/>
        </w:rPr>
      </w:pPr>
      <w:r w:rsidRPr="00E139AB">
        <w:rPr>
          <w:b/>
          <w:bCs/>
        </w:rPr>
        <w:t>Fotos:</w:t>
      </w:r>
      <w:r w:rsidRPr="00E139AB">
        <w:rPr>
          <w:b/>
          <w:bCs/>
        </w:rPr>
        <w:tab/>
      </w:r>
      <w:r w:rsidR="00E139AB" w:rsidRPr="00E139AB">
        <w:rPr>
          <w:b/>
          <w:bCs/>
        </w:rPr>
        <w:t xml:space="preserve">1; </w:t>
      </w:r>
      <w:r w:rsidR="00E139AB">
        <w:rPr>
          <w:b/>
          <w:bCs/>
        </w:rPr>
        <w:t>Die WISAG Aviation Service Holding setzt an den Flughäfen Berlin-Brandenburg, Hamburg und Münster-Osnabrück das Cargo Handling Systems CARGO der EPG ein.</w:t>
      </w:r>
    </w:p>
    <w:p w14:paraId="07201740" w14:textId="1545C8B1" w:rsidR="00900880" w:rsidRPr="00E139AB" w:rsidRDefault="00900880" w:rsidP="00A61C15">
      <w:pPr>
        <w:spacing w:after="180" w:line="312" w:lineRule="auto"/>
        <w:rPr>
          <w:b/>
          <w:bCs/>
          <w:kern w:val="24"/>
          <w:sz w:val="20"/>
          <w:szCs w:val="20"/>
        </w:rPr>
      </w:pPr>
    </w:p>
    <w:p w14:paraId="09ECA304" w14:textId="2942F5DB" w:rsidR="00A61C15" w:rsidRPr="00E139AB" w:rsidRDefault="00A61C15" w:rsidP="00A61C15">
      <w:pPr>
        <w:spacing w:after="180" w:line="312" w:lineRule="auto"/>
        <w:rPr>
          <w:b/>
          <w:bCs/>
          <w:kern w:val="24"/>
          <w:sz w:val="20"/>
          <w:szCs w:val="20"/>
        </w:rPr>
      </w:pPr>
      <w:r w:rsidRPr="00E139AB">
        <w:rPr>
          <w:b/>
          <w:bCs/>
          <w:kern w:val="24"/>
          <w:sz w:val="20"/>
          <w:szCs w:val="20"/>
        </w:rPr>
        <w:t xml:space="preserve">EPG – Smarter </w:t>
      </w:r>
      <w:proofErr w:type="spellStart"/>
      <w:r w:rsidRPr="00E139AB">
        <w:rPr>
          <w:b/>
          <w:bCs/>
          <w:kern w:val="24"/>
          <w:sz w:val="20"/>
          <w:szCs w:val="20"/>
        </w:rPr>
        <w:t>Connected</w:t>
      </w:r>
      <w:proofErr w:type="spellEnd"/>
      <w:r w:rsidRPr="00E139AB">
        <w:rPr>
          <w:b/>
          <w:bCs/>
          <w:kern w:val="24"/>
          <w:sz w:val="20"/>
          <w:szCs w:val="20"/>
        </w:rPr>
        <w:t xml:space="preserve"> Logistics</w:t>
      </w:r>
    </w:p>
    <w:p w14:paraId="231BD5E4" w14:textId="179864E1" w:rsidR="005A5E26" w:rsidRDefault="00A61C15" w:rsidP="00A61C15">
      <w:pPr>
        <w:autoSpaceDE w:val="0"/>
        <w:autoSpaceDN w:val="0"/>
        <w:adjustRightInd w:val="0"/>
        <w:spacing w:line="360" w:lineRule="auto"/>
        <w:rPr>
          <w:kern w:val="24"/>
          <w:sz w:val="20"/>
          <w:szCs w:val="20"/>
        </w:rPr>
      </w:pPr>
      <w:r w:rsidRPr="00A61C15">
        <w:rPr>
          <w:kern w:val="24"/>
          <w:sz w:val="20"/>
          <w:szCs w:val="20"/>
        </w:rPr>
        <w:t xml:space="preserve">Die EPG ist einer der international führenden Anbieter eines umfassenden Supply-Chain-Execution-Systems (SES) und beschäftigt an </w:t>
      </w:r>
      <w:r w:rsidR="00093D89">
        <w:rPr>
          <w:kern w:val="24"/>
          <w:sz w:val="20"/>
          <w:szCs w:val="20"/>
        </w:rPr>
        <w:t>23</w:t>
      </w:r>
      <w:r w:rsidRPr="00A61C15">
        <w:rPr>
          <w:kern w:val="24"/>
          <w:sz w:val="20"/>
          <w:szCs w:val="20"/>
        </w:rPr>
        <w:t xml:space="preserve"> Standorten weltweit </w:t>
      </w:r>
      <w:r w:rsidR="00093D89">
        <w:rPr>
          <w:kern w:val="24"/>
          <w:sz w:val="20"/>
          <w:szCs w:val="20"/>
        </w:rPr>
        <w:t>9</w:t>
      </w:r>
      <w:r w:rsidR="00216304">
        <w:rPr>
          <w:kern w:val="24"/>
          <w:sz w:val="20"/>
          <w:szCs w:val="20"/>
        </w:rPr>
        <w:t>75</w:t>
      </w:r>
      <w:r w:rsidRPr="00A61C15">
        <w:rPr>
          <w:kern w:val="24"/>
          <w:sz w:val="20"/>
          <w:szCs w:val="20"/>
        </w:rPr>
        <w:t xml:space="preserve"> Mitarbeiter. Das Unternehmen bietet seinen über 1.</w:t>
      </w:r>
      <w:r w:rsidR="00093D89">
        <w:rPr>
          <w:kern w:val="24"/>
          <w:sz w:val="20"/>
          <w:szCs w:val="20"/>
        </w:rPr>
        <w:t>6</w:t>
      </w:r>
      <w:r w:rsidRPr="00A61C15">
        <w:rPr>
          <w:kern w:val="24"/>
          <w:sz w:val="20"/>
          <w:szCs w:val="20"/>
        </w:rPr>
        <w:t>00 Kunden WMS-, WCS-, WFM-, TMS-, Voice- und Aviation-Lösungen, um logistische Prozesse – von manuellen bis zu voll automatisierten Logistikumgebungen – sowie Abläufe an Flughäfen</w:t>
      </w:r>
      <w:r w:rsidRPr="00A61C15">
        <w:rPr>
          <w:rFonts w:ascii="HelveticaNeueLTPro-Roman" w:hAnsi="HelveticaNeueLTPro-Roman" w:cs="HelveticaNeueLTPro-Roman"/>
          <w:color w:val="3D3C3B"/>
          <w:sz w:val="17"/>
          <w:szCs w:val="17"/>
        </w:rPr>
        <w:t xml:space="preserve"> </w:t>
      </w:r>
      <w:r w:rsidRPr="00A61C15">
        <w:rPr>
          <w:kern w:val="24"/>
          <w:sz w:val="20"/>
          <w:szCs w:val="20"/>
        </w:rPr>
        <w:t>zu optimieren. Die EPG-Lösungen umfassen die gesamte Supply Chain: vom Lager über die Straße bis hin zu Lösungen für das Ground- und Cargo-Handling. Die Bereiche Logistikberatung, Cloud und Managed Services sowie Logistikschulungen in der eigenen Academy ergänzen das Gesamtlösungsangebot der EPG.</w:t>
      </w:r>
    </w:p>
    <w:p w14:paraId="2D2E4584" w14:textId="632DB257" w:rsidR="005B2FE1" w:rsidRDefault="005B2FE1" w:rsidP="00A61C15">
      <w:pPr>
        <w:autoSpaceDE w:val="0"/>
        <w:autoSpaceDN w:val="0"/>
        <w:adjustRightInd w:val="0"/>
        <w:spacing w:line="360" w:lineRule="auto"/>
        <w:rPr>
          <w:kern w:val="24"/>
          <w:sz w:val="20"/>
          <w:szCs w:val="20"/>
        </w:rPr>
      </w:pPr>
    </w:p>
    <w:p w14:paraId="6310E607" w14:textId="77777777" w:rsidR="00AD243B" w:rsidRPr="00AD243B" w:rsidRDefault="00AD243B" w:rsidP="00A61C15">
      <w:pPr>
        <w:keepNext/>
        <w:suppressLineNumbers/>
        <w:spacing w:line="360" w:lineRule="auto"/>
        <w:ind w:right="-1"/>
        <w:outlineLvl w:val="8"/>
        <w:rPr>
          <w:b/>
          <w:bCs/>
          <w:szCs w:val="20"/>
        </w:rPr>
      </w:pPr>
      <w:r w:rsidRPr="00AD243B">
        <w:rPr>
          <w:b/>
          <w:bCs/>
          <w:szCs w:val="20"/>
        </w:rPr>
        <w:t xml:space="preserve">Unternehmenskontakt  </w:t>
      </w:r>
    </w:p>
    <w:p w14:paraId="1A557343" w14:textId="77777777" w:rsidR="00AD243B" w:rsidRPr="00A61C15" w:rsidRDefault="00AD243B" w:rsidP="00A61C15">
      <w:pPr>
        <w:spacing w:line="360" w:lineRule="auto"/>
        <w:rPr>
          <w:kern w:val="24"/>
          <w:sz w:val="20"/>
          <w:szCs w:val="20"/>
        </w:rPr>
      </w:pPr>
      <w:r w:rsidRPr="00A61C15">
        <w:rPr>
          <w:kern w:val="24"/>
          <w:sz w:val="20"/>
          <w:szCs w:val="20"/>
        </w:rPr>
        <w:t>Dennis Kunz • Ehrhardt + Partner GmbH &amp; Co. KG</w:t>
      </w:r>
    </w:p>
    <w:p w14:paraId="5B338736"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62D71375" w14:textId="77777777" w:rsidR="00AD243B" w:rsidRPr="00A61C15" w:rsidRDefault="00AD243B" w:rsidP="00A61C15">
      <w:pPr>
        <w:spacing w:line="360" w:lineRule="auto"/>
        <w:rPr>
          <w:kern w:val="24"/>
          <w:sz w:val="20"/>
          <w:szCs w:val="20"/>
        </w:rPr>
      </w:pPr>
      <w:r w:rsidRPr="00A61C15">
        <w:rPr>
          <w:kern w:val="24"/>
          <w:sz w:val="20"/>
          <w:szCs w:val="20"/>
        </w:rPr>
        <w:t>Tel.: (+49) 67 42-87 27 0 • Fax: (+49) 67 42-87 27 50</w:t>
      </w:r>
    </w:p>
    <w:p w14:paraId="70125E78" w14:textId="77777777" w:rsidR="00AD243B" w:rsidRPr="00A61C15" w:rsidRDefault="00AD243B" w:rsidP="00A61C15">
      <w:pPr>
        <w:spacing w:line="360" w:lineRule="auto"/>
        <w:rPr>
          <w:kern w:val="24"/>
          <w:sz w:val="20"/>
          <w:szCs w:val="20"/>
        </w:rPr>
      </w:pPr>
      <w:r w:rsidRPr="00A61C15">
        <w:rPr>
          <w:kern w:val="24"/>
          <w:sz w:val="20"/>
          <w:szCs w:val="20"/>
        </w:rPr>
        <w:t>E-Mail: presse@epg.com • Internet: www.epg.com</w:t>
      </w:r>
    </w:p>
    <w:p w14:paraId="0BBF222D" w14:textId="77777777" w:rsidR="00AD243B" w:rsidRPr="00A61C15" w:rsidRDefault="00AD243B" w:rsidP="00A61C15">
      <w:pPr>
        <w:suppressLineNumbers/>
        <w:spacing w:line="360" w:lineRule="auto"/>
        <w:ind w:right="-1"/>
        <w:rPr>
          <w:kern w:val="24"/>
          <w:sz w:val="20"/>
          <w:szCs w:val="20"/>
        </w:rPr>
      </w:pPr>
    </w:p>
    <w:p w14:paraId="3E8EC023" w14:textId="77777777" w:rsidR="00AD243B" w:rsidRPr="00AD243B" w:rsidRDefault="00AD243B" w:rsidP="00A61C15">
      <w:pPr>
        <w:keepNext/>
        <w:suppressLineNumbers/>
        <w:spacing w:line="360" w:lineRule="auto"/>
        <w:ind w:right="-1"/>
        <w:outlineLvl w:val="2"/>
        <w:rPr>
          <w:b/>
          <w:bCs/>
          <w:szCs w:val="20"/>
        </w:rPr>
      </w:pPr>
      <w:r w:rsidRPr="00AD243B">
        <w:rPr>
          <w:b/>
          <w:bCs/>
          <w:szCs w:val="20"/>
        </w:rPr>
        <w:t>Pressekontakt</w:t>
      </w:r>
    </w:p>
    <w:p w14:paraId="056DC381" w14:textId="2B9CAA31" w:rsidR="00AD243B" w:rsidRPr="00795C3F" w:rsidRDefault="0012649D" w:rsidP="00A61C15">
      <w:pPr>
        <w:spacing w:line="360" w:lineRule="auto"/>
        <w:rPr>
          <w:kern w:val="24"/>
          <w:sz w:val="20"/>
          <w:szCs w:val="20"/>
        </w:rPr>
      </w:pPr>
      <w:r>
        <w:rPr>
          <w:kern w:val="24"/>
          <w:sz w:val="20"/>
          <w:szCs w:val="20"/>
        </w:rPr>
        <w:t>Rebecca Schlag</w:t>
      </w:r>
      <w:r w:rsidR="00AD243B" w:rsidRPr="00795C3F">
        <w:rPr>
          <w:kern w:val="24"/>
          <w:sz w:val="20"/>
          <w:szCs w:val="20"/>
        </w:rPr>
        <w:t xml:space="preserve"> • BFOUND GmbH</w:t>
      </w:r>
    </w:p>
    <w:p w14:paraId="5EF1D599"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7E9C2F16" w14:textId="77777777" w:rsidR="00AD243B" w:rsidRPr="00A61C15" w:rsidRDefault="00AD243B" w:rsidP="00A61C15">
      <w:pPr>
        <w:spacing w:line="360" w:lineRule="auto"/>
        <w:rPr>
          <w:kern w:val="24"/>
          <w:sz w:val="20"/>
          <w:szCs w:val="20"/>
        </w:rPr>
      </w:pPr>
      <w:r w:rsidRPr="00A61C15">
        <w:rPr>
          <w:kern w:val="24"/>
          <w:sz w:val="20"/>
          <w:szCs w:val="20"/>
        </w:rPr>
        <w:t>Tel.: (+49) 67 42-87 27 50 00 • Fax: (+49) 67 42-87 27 50</w:t>
      </w:r>
    </w:p>
    <w:p w14:paraId="48C75D65" w14:textId="1A0EECCC" w:rsidR="00AD243B" w:rsidRPr="00A61C15" w:rsidRDefault="00AD243B" w:rsidP="00A61C15">
      <w:pPr>
        <w:spacing w:line="360" w:lineRule="auto"/>
        <w:rPr>
          <w:kern w:val="24"/>
          <w:sz w:val="20"/>
          <w:szCs w:val="20"/>
        </w:rPr>
      </w:pPr>
      <w:r w:rsidRPr="00A61C15">
        <w:rPr>
          <w:kern w:val="24"/>
          <w:sz w:val="20"/>
          <w:szCs w:val="20"/>
        </w:rPr>
        <w:t xml:space="preserve">E-Mail: </w:t>
      </w:r>
      <w:r w:rsidR="0012649D">
        <w:rPr>
          <w:kern w:val="24"/>
          <w:sz w:val="20"/>
          <w:szCs w:val="20"/>
        </w:rPr>
        <w:t>rebecca</w:t>
      </w:r>
      <w:r w:rsidR="004F0299">
        <w:rPr>
          <w:kern w:val="24"/>
          <w:sz w:val="20"/>
          <w:szCs w:val="20"/>
        </w:rPr>
        <w:t>.s</w:t>
      </w:r>
      <w:r w:rsidR="0012649D">
        <w:rPr>
          <w:kern w:val="24"/>
          <w:sz w:val="20"/>
          <w:szCs w:val="20"/>
        </w:rPr>
        <w:t>chlag</w:t>
      </w:r>
      <w:r w:rsidRPr="00A61C15">
        <w:rPr>
          <w:kern w:val="24"/>
          <w:sz w:val="20"/>
          <w:szCs w:val="20"/>
        </w:rPr>
        <w:t>@bfound.com • Internet: www.bfound.com</w:t>
      </w:r>
    </w:p>
    <w:bookmarkEnd w:id="0"/>
    <w:p w14:paraId="39FCEE6C" w14:textId="7622B419" w:rsidR="00EF63AF" w:rsidRPr="0073621E" w:rsidRDefault="00EF63AF" w:rsidP="00AD243B">
      <w:pPr>
        <w:pStyle w:val="BoilerPlate"/>
      </w:pPr>
    </w:p>
    <w:sectPr w:rsidR="00EF63AF" w:rsidRPr="0073621E" w:rsidSect="00993D1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1C4C1" w14:textId="77777777" w:rsidR="00993D16" w:rsidRDefault="00993D16" w:rsidP="008205FF">
      <w:r>
        <w:separator/>
      </w:r>
    </w:p>
  </w:endnote>
  <w:endnote w:type="continuationSeparator" w:id="0">
    <w:p w14:paraId="3F17FB78" w14:textId="77777777" w:rsidR="00993D16" w:rsidRDefault="00993D16" w:rsidP="008205FF">
      <w:r>
        <w:continuationSeparator/>
      </w:r>
    </w:p>
  </w:endnote>
  <w:endnote w:type="continuationNotice" w:id="1">
    <w:p w14:paraId="09C4A283" w14:textId="77777777" w:rsidR="00993D16" w:rsidRDefault="00993D16"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73404F">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47691" w14:textId="77777777" w:rsidR="00993D16" w:rsidRDefault="00993D16" w:rsidP="008205FF">
      <w:r>
        <w:separator/>
      </w:r>
    </w:p>
  </w:footnote>
  <w:footnote w:type="continuationSeparator" w:id="0">
    <w:p w14:paraId="12ECAE90" w14:textId="77777777" w:rsidR="00993D16" w:rsidRDefault="00993D16" w:rsidP="008205FF">
      <w:r>
        <w:continuationSeparator/>
      </w:r>
    </w:p>
  </w:footnote>
  <w:footnote w:type="continuationNotice" w:id="1">
    <w:p w14:paraId="7B395499" w14:textId="77777777" w:rsidR="00993D16" w:rsidRDefault="00993D16"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3412051">
    <w:abstractNumId w:val="0"/>
  </w:num>
  <w:num w:numId="2" w16cid:durableId="744375638">
    <w:abstractNumId w:val="10"/>
  </w:num>
  <w:num w:numId="3" w16cid:durableId="820578709">
    <w:abstractNumId w:val="1"/>
  </w:num>
  <w:num w:numId="4" w16cid:durableId="207381692">
    <w:abstractNumId w:val="14"/>
  </w:num>
  <w:num w:numId="5" w16cid:durableId="1909071772">
    <w:abstractNumId w:val="12"/>
  </w:num>
  <w:num w:numId="6" w16cid:durableId="1045714894">
    <w:abstractNumId w:val="6"/>
  </w:num>
  <w:num w:numId="7" w16cid:durableId="1942106560">
    <w:abstractNumId w:val="7"/>
  </w:num>
  <w:num w:numId="8" w16cid:durableId="1531184282">
    <w:abstractNumId w:val="9"/>
  </w:num>
  <w:num w:numId="9" w16cid:durableId="1026752576">
    <w:abstractNumId w:val="19"/>
  </w:num>
  <w:num w:numId="10" w16cid:durableId="39593325">
    <w:abstractNumId w:val="18"/>
  </w:num>
  <w:num w:numId="11" w16cid:durableId="153495085">
    <w:abstractNumId w:val="15"/>
  </w:num>
  <w:num w:numId="12" w16cid:durableId="1274166900">
    <w:abstractNumId w:val="2"/>
  </w:num>
  <w:num w:numId="13" w16cid:durableId="1559122926">
    <w:abstractNumId w:val="5"/>
  </w:num>
  <w:num w:numId="14" w16cid:durableId="917010357">
    <w:abstractNumId w:val="16"/>
  </w:num>
  <w:num w:numId="15" w16cid:durableId="737173899">
    <w:abstractNumId w:val="11"/>
  </w:num>
  <w:num w:numId="16" w16cid:durableId="130679455">
    <w:abstractNumId w:val="4"/>
  </w:num>
  <w:num w:numId="17" w16cid:durableId="56441505">
    <w:abstractNumId w:val="13"/>
  </w:num>
  <w:num w:numId="18" w16cid:durableId="2084446759">
    <w:abstractNumId w:val="8"/>
  </w:num>
  <w:num w:numId="19" w16cid:durableId="1388336443">
    <w:abstractNumId w:val="3"/>
  </w:num>
  <w:num w:numId="20" w16cid:durableId="16091247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5A8"/>
    <w:rsid w:val="00020C4F"/>
    <w:rsid w:val="00020E0C"/>
    <w:rsid w:val="000215C4"/>
    <w:rsid w:val="0002357F"/>
    <w:rsid w:val="0002527C"/>
    <w:rsid w:val="00025E64"/>
    <w:rsid w:val="00026A69"/>
    <w:rsid w:val="00027977"/>
    <w:rsid w:val="00027F9B"/>
    <w:rsid w:val="000314FD"/>
    <w:rsid w:val="00031ECB"/>
    <w:rsid w:val="00032EA0"/>
    <w:rsid w:val="000334B3"/>
    <w:rsid w:val="00035D76"/>
    <w:rsid w:val="000361E4"/>
    <w:rsid w:val="000372A4"/>
    <w:rsid w:val="00037E7D"/>
    <w:rsid w:val="000402E2"/>
    <w:rsid w:val="00040729"/>
    <w:rsid w:val="000435D5"/>
    <w:rsid w:val="00045B70"/>
    <w:rsid w:val="0004666C"/>
    <w:rsid w:val="00050434"/>
    <w:rsid w:val="00051C91"/>
    <w:rsid w:val="000562B9"/>
    <w:rsid w:val="00063480"/>
    <w:rsid w:val="0006571B"/>
    <w:rsid w:val="00066F6E"/>
    <w:rsid w:val="0007099F"/>
    <w:rsid w:val="00070ED3"/>
    <w:rsid w:val="00075CCD"/>
    <w:rsid w:val="000774B8"/>
    <w:rsid w:val="00077F83"/>
    <w:rsid w:val="00081B05"/>
    <w:rsid w:val="00082847"/>
    <w:rsid w:val="000830DB"/>
    <w:rsid w:val="0008336F"/>
    <w:rsid w:val="000838F9"/>
    <w:rsid w:val="00085FB6"/>
    <w:rsid w:val="00086D1F"/>
    <w:rsid w:val="00087096"/>
    <w:rsid w:val="000875B4"/>
    <w:rsid w:val="000902F1"/>
    <w:rsid w:val="00090843"/>
    <w:rsid w:val="000934D9"/>
    <w:rsid w:val="00093D89"/>
    <w:rsid w:val="00094C9E"/>
    <w:rsid w:val="00097BF6"/>
    <w:rsid w:val="000A4981"/>
    <w:rsid w:val="000A68C0"/>
    <w:rsid w:val="000A6A48"/>
    <w:rsid w:val="000A7B06"/>
    <w:rsid w:val="000A7D15"/>
    <w:rsid w:val="000B1540"/>
    <w:rsid w:val="000B27FC"/>
    <w:rsid w:val="000B2D8F"/>
    <w:rsid w:val="000B3394"/>
    <w:rsid w:val="000B5095"/>
    <w:rsid w:val="000B75B4"/>
    <w:rsid w:val="000C008C"/>
    <w:rsid w:val="000C5710"/>
    <w:rsid w:val="000C7891"/>
    <w:rsid w:val="000C7E0E"/>
    <w:rsid w:val="000D020F"/>
    <w:rsid w:val="000D07C3"/>
    <w:rsid w:val="000D0E93"/>
    <w:rsid w:val="000D2894"/>
    <w:rsid w:val="000D3B45"/>
    <w:rsid w:val="000D4B4C"/>
    <w:rsid w:val="000D5D34"/>
    <w:rsid w:val="000D6DE3"/>
    <w:rsid w:val="000E0C16"/>
    <w:rsid w:val="000E1995"/>
    <w:rsid w:val="000E2481"/>
    <w:rsid w:val="000E2BAE"/>
    <w:rsid w:val="000E2E6A"/>
    <w:rsid w:val="000E325E"/>
    <w:rsid w:val="000E5CF9"/>
    <w:rsid w:val="000E5FD3"/>
    <w:rsid w:val="000F110A"/>
    <w:rsid w:val="000F25B7"/>
    <w:rsid w:val="000F34B5"/>
    <w:rsid w:val="000F3ED2"/>
    <w:rsid w:val="000F45A4"/>
    <w:rsid w:val="000F473F"/>
    <w:rsid w:val="000F4F44"/>
    <w:rsid w:val="000F6F63"/>
    <w:rsid w:val="00103899"/>
    <w:rsid w:val="00105E01"/>
    <w:rsid w:val="00106D19"/>
    <w:rsid w:val="001079EB"/>
    <w:rsid w:val="00110324"/>
    <w:rsid w:val="00113234"/>
    <w:rsid w:val="00113661"/>
    <w:rsid w:val="00113A6D"/>
    <w:rsid w:val="001149D4"/>
    <w:rsid w:val="00117F54"/>
    <w:rsid w:val="00120844"/>
    <w:rsid w:val="001228C1"/>
    <w:rsid w:val="0012649D"/>
    <w:rsid w:val="001264B7"/>
    <w:rsid w:val="0012746C"/>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97EDA"/>
    <w:rsid w:val="001A070D"/>
    <w:rsid w:val="001A1B20"/>
    <w:rsid w:val="001A454C"/>
    <w:rsid w:val="001A5003"/>
    <w:rsid w:val="001A71A8"/>
    <w:rsid w:val="001A76BE"/>
    <w:rsid w:val="001B1518"/>
    <w:rsid w:val="001B5E20"/>
    <w:rsid w:val="001C2C32"/>
    <w:rsid w:val="001C3E6E"/>
    <w:rsid w:val="001C4C03"/>
    <w:rsid w:val="001C62DE"/>
    <w:rsid w:val="001D002F"/>
    <w:rsid w:val="001D1AF8"/>
    <w:rsid w:val="001D32D9"/>
    <w:rsid w:val="001D4AAB"/>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10F78"/>
    <w:rsid w:val="002110C4"/>
    <w:rsid w:val="002132A0"/>
    <w:rsid w:val="00216304"/>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525C"/>
    <w:rsid w:val="00235AF3"/>
    <w:rsid w:val="00257032"/>
    <w:rsid w:val="00257A52"/>
    <w:rsid w:val="00260DAE"/>
    <w:rsid w:val="00261053"/>
    <w:rsid w:val="00263180"/>
    <w:rsid w:val="0026489C"/>
    <w:rsid w:val="00265F98"/>
    <w:rsid w:val="002663B2"/>
    <w:rsid w:val="002675B5"/>
    <w:rsid w:val="002704EF"/>
    <w:rsid w:val="00276E6F"/>
    <w:rsid w:val="00281E7E"/>
    <w:rsid w:val="00282665"/>
    <w:rsid w:val="00284CC6"/>
    <w:rsid w:val="00290DE0"/>
    <w:rsid w:val="00296AC3"/>
    <w:rsid w:val="00296F70"/>
    <w:rsid w:val="002A2607"/>
    <w:rsid w:val="002A3979"/>
    <w:rsid w:val="002A411B"/>
    <w:rsid w:val="002A4179"/>
    <w:rsid w:val="002A6DEE"/>
    <w:rsid w:val="002A7554"/>
    <w:rsid w:val="002B20DB"/>
    <w:rsid w:val="002B2569"/>
    <w:rsid w:val="002B2747"/>
    <w:rsid w:val="002B35CA"/>
    <w:rsid w:val="002B3826"/>
    <w:rsid w:val="002B608D"/>
    <w:rsid w:val="002B6651"/>
    <w:rsid w:val="002B7A46"/>
    <w:rsid w:val="002C2792"/>
    <w:rsid w:val="002C3418"/>
    <w:rsid w:val="002C366D"/>
    <w:rsid w:val="002C4D40"/>
    <w:rsid w:val="002C5A76"/>
    <w:rsid w:val="002C76E6"/>
    <w:rsid w:val="002C7C68"/>
    <w:rsid w:val="002E2022"/>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112"/>
    <w:rsid w:val="00315DED"/>
    <w:rsid w:val="00320581"/>
    <w:rsid w:val="0032210B"/>
    <w:rsid w:val="00324251"/>
    <w:rsid w:val="0032585C"/>
    <w:rsid w:val="00326F3D"/>
    <w:rsid w:val="00327989"/>
    <w:rsid w:val="00327EE1"/>
    <w:rsid w:val="00330265"/>
    <w:rsid w:val="003308FD"/>
    <w:rsid w:val="00333700"/>
    <w:rsid w:val="0033656B"/>
    <w:rsid w:val="00336E36"/>
    <w:rsid w:val="00337502"/>
    <w:rsid w:val="00337DBF"/>
    <w:rsid w:val="00340259"/>
    <w:rsid w:val="00341815"/>
    <w:rsid w:val="00341F74"/>
    <w:rsid w:val="00343022"/>
    <w:rsid w:val="00343FDC"/>
    <w:rsid w:val="00347569"/>
    <w:rsid w:val="00347812"/>
    <w:rsid w:val="00351B87"/>
    <w:rsid w:val="003527A9"/>
    <w:rsid w:val="00354F63"/>
    <w:rsid w:val="003560A4"/>
    <w:rsid w:val="0036058A"/>
    <w:rsid w:val="003608F5"/>
    <w:rsid w:val="003612D5"/>
    <w:rsid w:val="003614A4"/>
    <w:rsid w:val="00361EBC"/>
    <w:rsid w:val="00362658"/>
    <w:rsid w:val="00362F98"/>
    <w:rsid w:val="00365E59"/>
    <w:rsid w:val="0036752D"/>
    <w:rsid w:val="00371EEF"/>
    <w:rsid w:val="003726D2"/>
    <w:rsid w:val="00372F17"/>
    <w:rsid w:val="00373839"/>
    <w:rsid w:val="003744FC"/>
    <w:rsid w:val="003760D2"/>
    <w:rsid w:val="00376203"/>
    <w:rsid w:val="00376EB3"/>
    <w:rsid w:val="00377F90"/>
    <w:rsid w:val="00380742"/>
    <w:rsid w:val="0038151B"/>
    <w:rsid w:val="00381E6E"/>
    <w:rsid w:val="00382B1E"/>
    <w:rsid w:val="00383B43"/>
    <w:rsid w:val="00383D63"/>
    <w:rsid w:val="00384C84"/>
    <w:rsid w:val="00385B4E"/>
    <w:rsid w:val="00386141"/>
    <w:rsid w:val="00386923"/>
    <w:rsid w:val="003949B5"/>
    <w:rsid w:val="00396CF1"/>
    <w:rsid w:val="0039701B"/>
    <w:rsid w:val="003978AA"/>
    <w:rsid w:val="00397949"/>
    <w:rsid w:val="00397CE3"/>
    <w:rsid w:val="00397D33"/>
    <w:rsid w:val="003B0C8A"/>
    <w:rsid w:val="003B186C"/>
    <w:rsid w:val="003B2ECC"/>
    <w:rsid w:val="003B3DF2"/>
    <w:rsid w:val="003B4B49"/>
    <w:rsid w:val="003B660E"/>
    <w:rsid w:val="003B6A25"/>
    <w:rsid w:val="003B7B9D"/>
    <w:rsid w:val="003C0618"/>
    <w:rsid w:val="003C155B"/>
    <w:rsid w:val="003C41DA"/>
    <w:rsid w:val="003C477A"/>
    <w:rsid w:val="003C4FDA"/>
    <w:rsid w:val="003C5CFA"/>
    <w:rsid w:val="003C6FA5"/>
    <w:rsid w:val="003D2158"/>
    <w:rsid w:val="003D484D"/>
    <w:rsid w:val="003D4B88"/>
    <w:rsid w:val="003D51B3"/>
    <w:rsid w:val="003E367B"/>
    <w:rsid w:val="003F035E"/>
    <w:rsid w:val="003F0FA1"/>
    <w:rsid w:val="003F2F76"/>
    <w:rsid w:val="003F4D36"/>
    <w:rsid w:val="003F58D6"/>
    <w:rsid w:val="003F6B6F"/>
    <w:rsid w:val="004028DA"/>
    <w:rsid w:val="00403A56"/>
    <w:rsid w:val="004128CA"/>
    <w:rsid w:val="00412F7D"/>
    <w:rsid w:val="004209B3"/>
    <w:rsid w:val="00420BAC"/>
    <w:rsid w:val="00422B8E"/>
    <w:rsid w:val="004239EA"/>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473CE"/>
    <w:rsid w:val="00451634"/>
    <w:rsid w:val="0045277E"/>
    <w:rsid w:val="00455585"/>
    <w:rsid w:val="00456790"/>
    <w:rsid w:val="00457FED"/>
    <w:rsid w:val="004617F9"/>
    <w:rsid w:val="00462D0B"/>
    <w:rsid w:val="0046435D"/>
    <w:rsid w:val="00464FAA"/>
    <w:rsid w:val="00465A52"/>
    <w:rsid w:val="004660D0"/>
    <w:rsid w:val="00466684"/>
    <w:rsid w:val="00473C79"/>
    <w:rsid w:val="0047484D"/>
    <w:rsid w:val="00474962"/>
    <w:rsid w:val="00474FB4"/>
    <w:rsid w:val="0047510A"/>
    <w:rsid w:val="00481426"/>
    <w:rsid w:val="004818E6"/>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55DF"/>
    <w:rsid w:val="004B21CA"/>
    <w:rsid w:val="004B3AAF"/>
    <w:rsid w:val="004B3B21"/>
    <w:rsid w:val="004B43B8"/>
    <w:rsid w:val="004B5CCF"/>
    <w:rsid w:val="004B65E7"/>
    <w:rsid w:val="004B7310"/>
    <w:rsid w:val="004C073B"/>
    <w:rsid w:val="004C3604"/>
    <w:rsid w:val="004C62EF"/>
    <w:rsid w:val="004C6EE3"/>
    <w:rsid w:val="004C7169"/>
    <w:rsid w:val="004C74F1"/>
    <w:rsid w:val="004C7DBF"/>
    <w:rsid w:val="004D0EC6"/>
    <w:rsid w:val="004D1CE2"/>
    <w:rsid w:val="004D37E8"/>
    <w:rsid w:val="004D657F"/>
    <w:rsid w:val="004E1103"/>
    <w:rsid w:val="004E1301"/>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45AA"/>
    <w:rsid w:val="005158BC"/>
    <w:rsid w:val="00515A6B"/>
    <w:rsid w:val="00517E83"/>
    <w:rsid w:val="00523014"/>
    <w:rsid w:val="00523086"/>
    <w:rsid w:val="00524FA8"/>
    <w:rsid w:val="00526EF7"/>
    <w:rsid w:val="00527575"/>
    <w:rsid w:val="00530468"/>
    <w:rsid w:val="0053618A"/>
    <w:rsid w:val="0053762E"/>
    <w:rsid w:val="005407AA"/>
    <w:rsid w:val="005412EA"/>
    <w:rsid w:val="00541644"/>
    <w:rsid w:val="0054218D"/>
    <w:rsid w:val="0054324D"/>
    <w:rsid w:val="00544731"/>
    <w:rsid w:val="00544A56"/>
    <w:rsid w:val="00546086"/>
    <w:rsid w:val="00546356"/>
    <w:rsid w:val="00546A35"/>
    <w:rsid w:val="00546BB2"/>
    <w:rsid w:val="00550C73"/>
    <w:rsid w:val="005546A8"/>
    <w:rsid w:val="00556ED8"/>
    <w:rsid w:val="0056275E"/>
    <w:rsid w:val="00563862"/>
    <w:rsid w:val="00565868"/>
    <w:rsid w:val="00566AE5"/>
    <w:rsid w:val="0056787B"/>
    <w:rsid w:val="00570951"/>
    <w:rsid w:val="005718BC"/>
    <w:rsid w:val="00572054"/>
    <w:rsid w:val="005726FB"/>
    <w:rsid w:val="00574985"/>
    <w:rsid w:val="00575899"/>
    <w:rsid w:val="0057719E"/>
    <w:rsid w:val="00577BB1"/>
    <w:rsid w:val="00580D9B"/>
    <w:rsid w:val="00582FBE"/>
    <w:rsid w:val="00583C3C"/>
    <w:rsid w:val="005849D8"/>
    <w:rsid w:val="00585B3D"/>
    <w:rsid w:val="00591B1F"/>
    <w:rsid w:val="00591D08"/>
    <w:rsid w:val="00591E69"/>
    <w:rsid w:val="0059367E"/>
    <w:rsid w:val="00594FDE"/>
    <w:rsid w:val="005A0072"/>
    <w:rsid w:val="005A1415"/>
    <w:rsid w:val="005A1FB0"/>
    <w:rsid w:val="005A5E26"/>
    <w:rsid w:val="005A7164"/>
    <w:rsid w:val="005A75E1"/>
    <w:rsid w:val="005B0202"/>
    <w:rsid w:val="005B153E"/>
    <w:rsid w:val="005B2FE1"/>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D4B"/>
    <w:rsid w:val="005F13E6"/>
    <w:rsid w:val="005F6C5B"/>
    <w:rsid w:val="006005D3"/>
    <w:rsid w:val="006015AA"/>
    <w:rsid w:val="006023AA"/>
    <w:rsid w:val="00604B50"/>
    <w:rsid w:val="006063D3"/>
    <w:rsid w:val="00607C92"/>
    <w:rsid w:val="00614C19"/>
    <w:rsid w:val="00615DE7"/>
    <w:rsid w:val="00616797"/>
    <w:rsid w:val="006177A8"/>
    <w:rsid w:val="0062074E"/>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55D8"/>
    <w:rsid w:val="00636944"/>
    <w:rsid w:val="00636F36"/>
    <w:rsid w:val="006378DA"/>
    <w:rsid w:val="006410CD"/>
    <w:rsid w:val="006469A2"/>
    <w:rsid w:val="00646BF0"/>
    <w:rsid w:val="006506FD"/>
    <w:rsid w:val="0065213F"/>
    <w:rsid w:val="00654B76"/>
    <w:rsid w:val="00656603"/>
    <w:rsid w:val="00660498"/>
    <w:rsid w:val="00660D8F"/>
    <w:rsid w:val="00661DD5"/>
    <w:rsid w:val="006622B8"/>
    <w:rsid w:val="006629DA"/>
    <w:rsid w:val="00664415"/>
    <w:rsid w:val="00664FC9"/>
    <w:rsid w:val="00667EE2"/>
    <w:rsid w:val="00670B02"/>
    <w:rsid w:val="00670B6A"/>
    <w:rsid w:val="00670C49"/>
    <w:rsid w:val="006718BD"/>
    <w:rsid w:val="00672F6F"/>
    <w:rsid w:val="00674224"/>
    <w:rsid w:val="006758A1"/>
    <w:rsid w:val="00676423"/>
    <w:rsid w:val="0067767F"/>
    <w:rsid w:val="006805F6"/>
    <w:rsid w:val="00680F49"/>
    <w:rsid w:val="006825B6"/>
    <w:rsid w:val="006836E9"/>
    <w:rsid w:val="00685B6E"/>
    <w:rsid w:val="006908C8"/>
    <w:rsid w:val="00691C06"/>
    <w:rsid w:val="006945C6"/>
    <w:rsid w:val="00696667"/>
    <w:rsid w:val="006976BA"/>
    <w:rsid w:val="006A04F1"/>
    <w:rsid w:val="006A1CBF"/>
    <w:rsid w:val="006A1F6C"/>
    <w:rsid w:val="006A6FCA"/>
    <w:rsid w:val="006A716E"/>
    <w:rsid w:val="006B125F"/>
    <w:rsid w:val="006B20AB"/>
    <w:rsid w:val="006B2537"/>
    <w:rsid w:val="006B4DFB"/>
    <w:rsid w:val="006B725E"/>
    <w:rsid w:val="006B7ACE"/>
    <w:rsid w:val="006C069A"/>
    <w:rsid w:val="006C1107"/>
    <w:rsid w:val="006C3C64"/>
    <w:rsid w:val="006C6046"/>
    <w:rsid w:val="006C6DA7"/>
    <w:rsid w:val="006C708B"/>
    <w:rsid w:val="006D2970"/>
    <w:rsid w:val="006D2B9D"/>
    <w:rsid w:val="006E10DB"/>
    <w:rsid w:val="006E122B"/>
    <w:rsid w:val="006E320F"/>
    <w:rsid w:val="006E5BD3"/>
    <w:rsid w:val="006F0A88"/>
    <w:rsid w:val="006F27F6"/>
    <w:rsid w:val="006F31F8"/>
    <w:rsid w:val="00702A17"/>
    <w:rsid w:val="007042BD"/>
    <w:rsid w:val="00704A5C"/>
    <w:rsid w:val="00707113"/>
    <w:rsid w:val="0071372C"/>
    <w:rsid w:val="007139FA"/>
    <w:rsid w:val="00714FC2"/>
    <w:rsid w:val="00715D03"/>
    <w:rsid w:val="0071673A"/>
    <w:rsid w:val="00722C0F"/>
    <w:rsid w:val="00726365"/>
    <w:rsid w:val="00727E7F"/>
    <w:rsid w:val="0073404F"/>
    <w:rsid w:val="00734BCB"/>
    <w:rsid w:val="0073529F"/>
    <w:rsid w:val="0073621E"/>
    <w:rsid w:val="0073786F"/>
    <w:rsid w:val="00740063"/>
    <w:rsid w:val="00741180"/>
    <w:rsid w:val="00743055"/>
    <w:rsid w:val="007506C0"/>
    <w:rsid w:val="00750CE8"/>
    <w:rsid w:val="007515D0"/>
    <w:rsid w:val="00752365"/>
    <w:rsid w:val="0075386F"/>
    <w:rsid w:val="00753937"/>
    <w:rsid w:val="00754CBC"/>
    <w:rsid w:val="007615AE"/>
    <w:rsid w:val="007620C6"/>
    <w:rsid w:val="0076230F"/>
    <w:rsid w:val="00763150"/>
    <w:rsid w:val="00763B7A"/>
    <w:rsid w:val="0076572B"/>
    <w:rsid w:val="00766CEB"/>
    <w:rsid w:val="00767137"/>
    <w:rsid w:val="007675D7"/>
    <w:rsid w:val="007707FA"/>
    <w:rsid w:val="00773D13"/>
    <w:rsid w:val="007752F2"/>
    <w:rsid w:val="00776298"/>
    <w:rsid w:val="0078013E"/>
    <w:rsid w:val="007806FA"/>
    <w:rsid w:val="00780B72"/>
    <w:rsid w:val="0078114B"/>
    <w:rsid w:val="00795186"/>
    <w:rsid w:val="00795C3F"/>
    <w:rsid w:val="007975F8"/>
    <w:rsid w:val="007A039E"/>
    <w:rsid w:val="007A1813"/>
    <w:rsid w:val="007A271E"/>
    <w:rsid w:val="007A3030"/>
    <w:rsid w:val="007A4E23"/>
    <w:rsid w:val="007A4FC5"/>
    <w:rsid w:val="007A7C2F"/>
    <w:rsid w:val="007B1387"/>
    <w:rsid w:val="007B1D10"/>
    <w:rsid w:val="007B4C91"/>
    <w:rsid w:val="007B61C1"/>
    <w:rsid w:val="007C0FCE"/>
    <w:rsid w:val="007C1279"/>
    <w:rsid w:val="007C1503"/>
    <w:rsid w:val="007C75A5"/>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2B5"/>
    <w:rsid w:val="007F5B7F"/>
    <w:rsid w:val="007F6E29"/>
    <w:rsid w:val="00800021"/>
    <w:rsid w:val="008004E7"/>
    <w:rsid w:val="00800610"/>
    <w:rsid w:val="00800A4E"/>
    <w:rsid w:val="00801705"/>
    <w:rsid w:val="00802045"/>
    <w:rsid w:val="0080302B"/>
    <w:rsid w:val="00803FB0"/>
    <w:rsid w:val="00805877"/>
    <w:rsid w:val="00810BFB"/>
    <w:rsid w:val="00816474"/>
    <w:rsid w:val="00816C6E"/>
    <w:rsid w:val="008205FF"/>
    <w:rsid w:val="00820D21"/>
    <w:rsid w:val="00821E07"/>
    <w:rsid w:val="00821EF3"/>
    <w:rsid w:val="00823013"/>
    <w:rsid w:val="008257FE"/>
    <w:rsid w:val="00827781"/>
    <w:rsid w:val="008301EC"/>
    <w:rsid w:val="00831E9F"/>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29D2"/>
    <w:rsid w:val="0086386E"/>
    <w:rsid w:val="00864EAE"/>
    <w:rsid w:val="00866F24"/>
    <w:rsid w:val="008703E5"/>
    <w:rsid w:val="008713C3"/>
    <w:rsid w:val="00871862"/>
    <w:rsid w:val="008720C0"/>
    <w:rsid w:val="0087384A"/>
    <w:rsid w:val="00874DE7"/>
    <w:rsid w:val="00875782"/>
    <w:rsid w:val="00882724"/>
    <w:rsid w:val="008836A5"/>
    <w:rsid w:val="00884013"/>
    <w:rsid w:val="0088483A"/>
    <w:rsid w:val="00886E24"/>
    <w:rsid w:val="00887801"/>
    <w:rsid w:val="00890553"/>
    <w:rsid w:val="00890AD2"/>
    <w:rsid w:val="008928B2"/>
    <w:rsid w:val="0089336E"/>
    <w:rsid w:val="00893C76"/>
    <w:rsid w:val="00895543"/>
    <w:rsid w:val="00896E5B"/>
    <w:rsid w:val="008A39DA"/>
    <w:rsid w:val="008A40F8"/>
    <w:rsid w:val="008A5B86"/>
    <w:rsid w:val="008B105E"/>
    <w:rsid w:val="008B106A"/>
    <w:rsid w:val="008B1ED2"/>
    <w:rsid w:val="008B2301"/>
    <w:rsid w:val="008B42E0"/>
    <w:rsid w:val="008C3547"/>
    <w:rsid w:val="008C392A"/>
    <w:rsid w:val="008C3A6E"/>
    <w:rsid w:val="008C43A4"/>
    <w:rsid w:val="008C53A9"/>
    <w:rsid w:val="008C5EAD"/>
    <w:rsid w:val="008C78D3"/>
    <w:rsid w:val="008C7D08"/>
    <w:rsid w:val="008C7ECD"/>
    <w:rsid w:val="008D2B60"/>
    <w:rsid w:val="008D480B"/>
    <w:rsid w:val="008D524B"/>
    <w:rsid w:val="008D53E7"/>
    <w:rsid w:val="008D70D5"/>
    <w:rsid w:val="008E232B"/>
    <w:rsid w:val="008E4E14"/>
    <w:rsid w:val="008F16D6"/>
    <w:rsid w:val="008F289D"/>
    <w:rsid w:val="008F4C9A"/>
    <w:rsid w:val="008F56FA"/>
    <w:rsid w:val="008F666A"/>
    <w:rsid w:val="008F7AE2"/>
    <w:rsid w:val="009003FB"/>
    <w:rsid w:val="00900880"/>
    <w:rsid w:val="009025F3"/>
    <w:rsid w:val="00902CDE"/>
    <w:rsid w:val="0090373E"/>
    <w:rsid w:val="00904942"/>
    <w:rsid w:val="00904AA8"/>
    <w:rsid w:val="00906337"/>
    <w:rsid w:val="00911C70"/>
    <w:rsid w:val="00914744"/>
    <w:rsid w:val="0091497C"/>
    <w:rsid w:val="00916828"/>
    <w:rsid w:val="00916899"/>
    <w:rsid w:val="00917DD6"/>
    <w:rsid w:val="00922C50"/>
    <w:rsid w:val="00925282"/>
    <w:rsid w:val="009258B0"/>
    <w:rsid w:val="00925C8A"/>
    <w:rsid w:val="009273DF"/>
    <w:rsid w:val="00932325"/>
    <w:rsid w:val="00932A0F"/>
    <w:rsid w:val="00933128"/>
    <w:rsid w:val="009349A2"/>
    <w:rsid w:val="00935EA4"/>
    <w:rsid w:val="00937227"/>
    <w:rsid w:val="0093724A"/>
    <w:rsid w:val="00941348"/>
    <w:rsid w:val="00941BDE"/>
    <w:rsid w:val="00941E51"/>
    <w:rsid w:val="00943744"/>
    <w:rsid w:val="00943BFD"/>
    <w:rsid w:val="00944C74"/>
    <w:rsid w:val="009457F1"/>
    <w:rsid w:val="00950582"/>
    <w:rsid w:val="00950D9C"/>
    <w:rsid w:val="00952085"/>
    <w:rsid w:val="00952BAF"/>
    <w:rsid w:val="00955CB4"/>
    <w:rsid w:val="009647FF"/>
    <w:rsid w:val="00966BAE"/>
    <w:rsid w:val="00967FC0"/>
    <w:rsid w:val="0097390C"/>
    <w:rsid w:val="00975908"/>
    <w:rsid w:val="0097688A"/>
    <w:rsid w:val="00976BB9"/>
    <w:rsid w:val="0098190B"/>
    <w:rsid w:val="00981C91"/>
    <w:rsid w:val="00981D0A"/>
    <w:rsid w:val="0098230B"/>
    <w:rsid w:val="009868C8"/>
    <w:rsid w:val="00987995"/>
    <w:rsid w:val="009879A9"/>
    <w:rsid w:val="0099075C"/>
    <w:rsid w:val="00993D16"/>
    <w:rsid w:val="00996926"/>
    <w:rsid w:val="009974CB"/>
    <w:rsid w:val="00997C24"/>
    <w:rsid w:val="00997EF9"/>
    <w:rsid w:val="009A0090"/>
    <w:rsid w:val="009A00E8"/>
    <w:rsid w:val="009A0445"/>
    <w:rsid w:val="009A120F"/>
    <w:rsid w:val="009A1531"/>
    <w:rsid w:val="009A2D63"/>
    <w:rsid w:val="009A3966"/>
    <w:rsid w:val="009A44B5"/>
    <w:rsid w:val="009A6F5A"/>
    <w:rsid w:val="009B0A0A"/>
    <w:rsid w:val="009B4993"/>
    <w:rsid w:val="009B4E66"/>
    <w:rsid w:val="009B708B"/>
    <w:rsid w:val="009C4F15"/>
    <w:rsid w:val="009C6562"/>
    <w:rsid w:val="009D1288"/>
    <w:rsid w:val="009D157D"/>
    <w:rsid w:val="009D2956"/>
    <w:rsid w:val="009D2EBC"/>
    <w:rsid w:val="009D3514"/>
    <w:rsid w:val="009D53E7"/>
    <w:rsid w:val="009D7157"/>
    <w:rsid w:val="009E0A60"/>
    <w:rsid w:val="009E1EED"/>
    <w:rsid w:val="009E5810"/>
    <w:rsid w:val="009E74E2"/>
    <w:rsid w:val="009F1763"/>
    <w:rsid w:val="009F283C"/>
    <w:rsid w:val="009F606B"/>
    <w:rsid w:val="009F7A00"/>
    <w:rsid w:val="00A0441A"/>
    <w:rsid w:val="00A06E33"/>
    <w:rsid w:val="00A071D4"/>
    <w:rsid w:val="00A11374"/>
    <w:rsid w:val="00A12876"/>
    <w:rsid w:val="00A131F1"/>
    <w:rsid w:val="00A13CE0"/>
    <w:rsid w:val="00A14BEA"/>
    <w:rsid w:val="00A1627E"/>
    <w:rsid w:val="00A16377"/>
    <w:rsid w:val="00A174B3"/>
    <w:rsid w:val="00A209BB"/>
    <w:rsid w:val="00A213DB"/>
    <w:rsid w:val="00A23F04"/>
    <w:rsid w:val="00A2554D"/>
    <w:rsid w:val="00A313C7"/>
    <w:rsid w:val="00A33425"/>
    <w:rsid w:val="00A35EBF"/>
    <w:rsid w:val="00A36285"/>
    <w:rsid w:val="00A3731E"/>
    <w:rsid w:val="00A409A0"/>
    <w:rsid w:val="00A438C3"/>
    <w:rsid w:val="00A46696"/>
    <w:rsid w:val="00A516A1"/>
    <w:rsid w:val="00A51FF4"/>
    <w:rsid w:val="00A52F27"/>
    <w:rsid w:val="00A55AED"/>
    <w:rsid w:val="00A55C19"/>
    <w:rsid w:val="00A56BA9"/>
    <w:rsid w:val="00A61C15"/>
    <w:rsid w:val="00A6370C"/>
    <w:rsid w:val="00A661C0"/>
    <w:rsid w:val="00A7038D"/>
    <w:rsid w:val="00A715ED"/>
    <w:rsid w:val="00A73E31"/>
    <w:rsid w:val="00A745E5"/>
    <w:rsid w:val="00A77810"/>
    <w:rsid w:val="00A809C1"/>
    <w:rsid w:val="00A80AC8"/>
    <w:rsid w:val="00A8135B"/>
    <w:rsid w:val="00A843B3"/>
    <w:rsid w:val="00A84AD0"/>
    <w:rsid w:val="00A854E4"/>
    <w:rsid w:val="00A86AB2"/>
    <w:rsid w:val="00A87A09"/>
    <w:rsid w:val="00A87C97"/>
    <w:rsid w:val="00A87E8B"/>
    <w:rsid w:val="00A90EFD"/>
    <w:rsid w:val="00A9100A"/>
    <w:rsid w:val="00A92B00"/>
    <w:rsid w:val="00A93960"/>
    <w:rsid w:val="00A951CE"/>
    <w:rsid w:val="00AA2101"/>
    <w:rsid w:val="00AA21F9"/>
    <w:rsid w:val="00AA2F50"/>
    <w:rsid w:val="00AA3C7B"/>
    <w:rsid w:val="00AA7B08"/>
    <w:rsid w:val="00AB0563"/>
    <w:rsid w:val="00AB12A7"/>
    <w:rsid w:val="00AB2335"/>
    <w:rsid w:val="00AB29C4"/>
    <w:rsid w:val="00AB55AB"/>
    <w:rsid w:val="00AB77CE"/>
    <w:rsid w:val="00AC0067"/>
    <w:rsid w:val="00AC04F4"/>
    <w:rsid w:val="00AC1422"/>
    <w:rsid w:val="00AC1627"/>
    <w:rsid w:val="00AC1EBA"/>
    <w:rsid w:val="00AC3380"/>
    <w:rsid w:val="00AD0957"/>
    <w:rsid w:val="00AD09C5"/>
    <w:rsid w:val="00AD243B"/>
    <w:rsid w:val="00AD2991"/>
    <w:rsid w:val="00AD4B2F"/>
    <w:rsid w:val="00AD5508"/>
    <w:rsid w:val="00AE38F1"/>
    <w:rsid w:val="00AE6180"/>
    <w:rsid w:val="00AE6210"/>
    <w:rsid w:val="00AF3C08"/>
    <w:rsid w:val="00AF3E83"/>
    <w:rsid w:val="00AF3F99"/>
    <w:rsid w:val="00AF444A"/>
    <w:rsid w:val="00AF4505"/>
    <w:rsid w:val="00AF5A5D"/>
    <w:rsid w:val="00AF61A8"/>
    <w:rsid w:val="00AF6E73"/>
    <w:rsid w:val="00B0007C"/>
    <w:rsid w:val="00B05925"/>
    <w:rsid w:val="00B06B4C"/>
    <w:rsid w:val="00B103F0"/>
    <w:rsid w:val="00B11325"/>
    <w:rsid w:val="00B125F4"/>
    <w:rsid w:val="00B13221"/>
    <w:rsid w:val="00B13E69"/>
    <w:rsid w:val="00B1650C"/>
    <w:rsid w:val="00B16A6C"/>
    <w:rsid w:val="00B17C26"/>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40178"/>
    <w:rsid w:val="00B40326"/>
    <w:rsid w:val="00B466EC"/>
    <w:rsid w:val="00B47BE4"/>
    <w:rsid w:val="00B53B93"/>
    <w:rsid w:val="00B55D0D"/>
    <w:rsid w:val="00B5728A"/>
    <w:rsid w:val="00B61A6B"/>
    <w:rsid w:val="00B61DF0"/>
    <w:rsid w:val="00B62265"/>
    <w:rsid w:val="00B62B69"/>
    <w:rsid w:val="00B63BDC"/>
    <w:rsid w:val="00B66F78"/>
    <w:rsid w:val="00B672A1"/>
    <w:rsid w:val="00B679F2"/>
    <w:rsid w:val="00B70131"/>
    <w:rsid w:val="00B71806"/>
    <w:rsid w:val="00B763C0"/>
    <w:rsid w:val="00B805B0"/>
    <w:rsid w:val="00B81B1D"/>
    <w:rsid w:val="00B8464D"/>
    <w:rsid w:val="00B85A6D"/>
    <w:rsid w:val="00B86C48"/>
    <w:rsid w:val="00B87693"/>
    <w:rsid w:val="00B91C17"/>
    <w:rsid w:val="00B93E90"/>
    <w:rsid w:val="00BA046F"/>
    <w:rsid w:val="00BA0596"/>
    <w:rsid w:val="00BA3C63"/>
    <w:rsid w:val="00BA7EDB"/>
    <w:rsid w:val="00BB0DF8"/>
    <w:rsid w:val="00BB101A"/>
    <w:rsid w:val="00BB208B"/>
    <w:rsid w:val="00BB23E7"/>
    <w:rsid w:val="00BB25E4"/>
    <w:rsid w:val="00BB2A3B"/>
    <w:rsid w:val="00BB481B"/>
    <w:rsid w:val="00BB73B8"/>
    <w:rsid w:val="00BC146F"/>
    <w:rsid w:val="00BC5BD7"/>
    <w:rsid w:val="00BC793C"/>
    <w:rsid w:val="00BD38A2"/>
    <w:rsid w:val="00BD3C9B"/>
    <w:rsid w:val="00BD4099"/>
    <w:rsid w:val="00BD461F"/>
    <w:rsid w:val="00BD5382"/>
    <w:rsid w:val="00BE06FE"/>
    <w:rsid w:val="00BE4271"/>
    <w:rsid w:val="00BF1917"/>
    <w:rsid w:val="00BF4096"/>
    <w:rsid w:val="00BF474A"/>
    <w:rsid w:val="00BF5519"/>
    <w:rsid w:val="00BF6BB4"/>
    <w:rsid w:val="00C00BD8"/>
    <w:rsid w:val="00C014B8"/>
    <w:rsid w:val="00C01642"/>
    <w:rsid w:val="00C023DD"/>
    <w:rsid w:val="00C02D8B"/>
    <w:rsid w:val="00C0477C"/>
    <w:rsid w:val="00C04CF4"/>
    <w:rsid w:val="00C05F5E"/>
    <w:rsid w:val="00C063FC"/>
    <w:rsid w:val="00C0688E"/>
    <w:rsid w:val="00C07F19"/>
    <w:rsid w:val="00C101BE"/>
    <w:rsid w:val="00C1117B"/>
    <w:rsid w:val="00C12ECC"/>
    <w:rsid w:val="00C13D0F"/>
    <w:rsid w:val="00C13EE4"/>
    <w:rsid w:val="00C21206"/>
    <w:rsid w:val="00C22375"/>
    <w:rsid w:val="00C22604"/>
    <w:rsid w:val="00C22A05"/>
    <w:rsid w:val="00C22A63"/>
    <w:rsid w:val="00C25F77"/>
    <w:rsid w:val="00C25F89"/>
    <w:rsid w:val="00C26490"/>
    <w:rsid w:val="00C267C4"/>
    <w:rsid w:val="00C3101D"/>
    <w:rsid w:val="00C3273E"/>
    <w:rsid w:val="00C34928"/>
    <w:rsid w:val="00C35590"/>
    <w:rsid w:val="00C359CE"/>
    <w:rsid w:val="00C37B88"/>
    <w:rsid w:val="00C413A3"/>
    <w:rsid w:val="00C41EE3"/>
    <w:rsid w:val="00C424D9"/>
    <w:rsid w:val="00C42CD1"/>
    <w:rsid w:val="00C42DBA"/>
    <w:rsid w:val="00C43155"/>
    <w:rsid w:val="00C50624"/>
    <w:rsid w:val="00C50649"/>
    <w:rsid w:val="00C512B2"/>
    <w:rsid w:val="00C514E1"/>
    <w:rsid w:val="00C51DE2"/>
    <w:rsid w:val="00C55721"/>
    <w:rsid w:val="00C55A9B"/>
    <w:rsid w:val="00C55E0F"/>
    <w:rsid w:val="00C55F84"/>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1C99"/>
    <w:rsid w:val="00C9547D"/>
    <w:rsid w:val="00C97691"/>
    <w:rsid w:val="00C97994"/>
    <w:rsid w:val="00C97EA0"/>
    <w:rsid w:val="00CA0B2A"/>
    <w:rsid w:val="00CA12E9"/>
    <w:rsid w:val="00CA22B9"/>
    <w:rsid w:val="00CA5F9A"/>
    <w:rsid w:val="00CB08D8"/>
    <w:rsid w:val="00CB0B83"/>
    <w:rsid w:val="00CB4130"/>
    <w:rsid w:val="00CB5922"/>
    <w:rsid w:val="00CB638F"/>
    <w:rsid w:val="00CB6EAC"/>
    <w:rsid w:val="00CC1518"/>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40F1"/>
    <w:rsid w:val="00CE6F43"/>
    <w:rsid w:val="00CF1912"/>
    <w:rsid w:val="00CF1EE7"/>
    <w:rsid w:val="00CF259D"/>
    <w:rsid w:val="00CF4456"/>
    <w:rsid w:val="00CF56BA"/>
    <w:rsid w:val="00CF7764"/>
    <w:rsid w:val="00D006FC"/>
    <w:rsid w:val="00D01575"/>
    <w:rsid w:val="00D033F4"/>
    <w:rsid w:val="00D04A8A"/>
    <w:rsid w:val="00D05ADA"/>
    <w:rsid w:val="00D06107"/>
    <w:rsid w:val="00D06C60"/>
    <w:rsid w:val="00D0771C"/>
    <w:rsid w:val="00D078E8"/>
    <w:rsid w:val="00D10642"/>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599E"/>
    <w:rsid w:val="00D35C23"/>
    <w:rsid w:val="00D4175C"/>
    <w:rsid w:val="00D4277B"/>
    <w:rsid w:val="00D46D1D"/>
    <w:rsid w:val="00D520EF"/>
    <w:rsid w:val="00D5742A"/>
    <w:rsid w:val="00D60731"/>
    <w:rsid w:val="00D617DF"/>
    <w:rsid w:val="00D64A4F"/>
    <w:rsid w:val="00D667A3"/>
    <w:rsid w:val="00D66C3D"/>
    <w:rsid w:val="00D705B3"/>
    <w:rsid w:val="00D709FE"/>
    <w:rsid w:val="00D70EE8"/>
    <w:rsid w:val="00D70F9D"/>
    <w:rsid w:val="00D719E6"/>
    <w:rsid w:val="00D73566"/>
    <w:rsid w:val="00D74ECA"/>
    <w:rsid w:val="00D76700"/>
    <w:rsid w:val="00D77EF9"/>
    <w:rsid w:val="00D806D4"/>
    <w:rsid w:val="00D81EED"/>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7BE1"/>
    <w:rsid w:val="00DB0A2D"/>
    <w:rsid w:val="00DB100A"/>
    <w:rsid w:val="00DB3DAA"/>
    <w:rsid w:val="00DB5CDF"/>
    <w:rsid w:val="00DC08E5"/>
    <w:rsid w:val="00DC1383"/>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14B4"/>
    <w:rsid w:val="00DE2715"/>
    <w:rsid w:val="00DE3D5D"/>
    <w:rsid w:val="00DE739A"/>
    <w:rsid w:val="00DE789E"/>
    <w:rsid w:val="00DF11DD"/>
    <w:rsid w:val="00DF1D01"/>
    <w:rsid w:val="00DF269A"/>
    <w:rsid w:val="00E00ABF"/>
    <w:rsid w:val="00E0228E"/>
    <w:rsid w:val="00E03DB2"/>
    <w:rsid w:val="00E070BD"/>
    <w:rsid w:val="00E10051"/>
    <w:rsid w:val="00E10464"/>
    <w:rsid w:val="00E12D4E"/>
    <w:rsid w:val="00E139AB"/>
    <w:rsid w:val="00E161A3"/>
    <w:rsid w:val="00E17B7B"/>
    <w:rsid w:val="00E20FD6"/>
    <w:rsid w:val="00E26292"/>
    <w:rsid w:val="00E26A25"/>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3754"/>
    <w:rsid w:val="00E650EC"/>
    <w:rsid w:val="00E678BE"/>
    <w:rsid w:val="00E70362"/>
    <w:rsid w:val="00E70442"/>
    <w:rsid w:val="00E71D80"/>
    <w:rsid w:val="00E73F6B"/>
    <w:rsid w:val="00E752EA"/>
    <w:rsid w:val="00E774F6"/>
    <w:rsid w:val="00E77DE6"/>
    <w:rsid w:val="00E80337"/>
    <w:rsid w:val="00E8090F"/>
    <w:rsid w:val="00E83781"/>
    <w:rsid w:val="00E859FD"/>
    <w:rsid w:val="00E86856"/>
    <w:rsid w:val="00E86EA2"/>
    <w:rsid w:val="00E91B51"/>
    <w:rsid w:val="00E93CCE"/>
    <w:rsid w:val="00E96CE6"/>
    <w:rsid w:val="00EA04BA"/>
    <w:rsid w:val="00EA203B"/>
    <w:rsid w:val="00EA4833"/>
    <w:rsid w:val="00EA4F2F"/>
    <w:rsid w:val="00EA7CBA"/>
    <w:rsid w:val="00EB170B"/>
    <w:rsid w:val="00EB54D3"/>
    <w:rsid w:val="00EB6BAE"/>
    <w:rsid w:val="00EB7AFD"/>
    <w:rsid w:val="00EC022F"/>
    <w:rsid w:val="00EC05BD"/>
    <w:rsid w:val="00EC29F2"/>
    <w:rsid w:val="00EC5067"/>
    <w:rsid w:val="00ED1642"/>
    <w:rsid w:val="00ED1B2A"/>
    <w:rsid w:val="00ED2136"/>
    <w:rsid w:val="00ED3B71"/>
    <w:rsid w:val="00ED501C"/>
    <w:rsid w:val="00ED5296"/>
    <w:rsid w:val="00ED7D31"/>
    <w:rsid w:val="00EE008B"/>
    <w:rsid w:val="00EE0AA4"/>
    <w:rsid w:val="00EE1685"/>
    <w:rsid w:val="00EE3600"/>
    <w:rsid w:val="00EE49FA"/>
    <w:rsid w:val="00EE4B8C"/>
    <w:rsid w:val="00EE4CC3"/>
    <w:rsid w:val="00EF0117"/>
    <w:rsid w:val="00EF0E9D"/>
    <w:rsid w:val="00EF280B"/>
    <w:rsid w:val="00EF34D9"/>
    <w:rsid w:val="00EF4EA7"/>
    <w:rsid w:val="00EF63AF"/>
    <w:rsid w:val="00EF66BF"/>
    <w:rsid w:val="00F00505"/>
    <w:rsid w:val="00F007DA"/>
    <w:rsid w:val="00F018C4"/>
    <w:rsid w:val="00F03933"/>
    <w:rsid w:val="00F058EA"/>
    <w:rsid w:val="00F06A09"/>
    <w:rsid w:val="00F07872"/>
    <w:rsid w:val="00F07D4A"/>
    <w:rsid w:val="00F1459D"/>
    <w:rsid w:val="00F1527E"/>
    <w:rsid w:val="00F17A71"/>
    <w:rsid w:val="00F23219"/>
    <w:rsid w:val="00F24C21"/>
    <w:rsid w:val="00F25688"/>
    <w:rsid w:val="00F3120B"/>
    <w:rsid w:val="00F31210"/>
    <w:rsid w:val="00F31339"/>
    <w:rsid w:val="00F31416"/>
    <w:rsid w:val="00F32A11"/>
    <w:rsid w:val="00F32FC3"/>
    <w:rsid w:val="00F34BF9"/>
    <w:rsid w:val="00F3623B"/>
    <w:rsid w:val="00F4181E"/>
    <w:rsid w:val="00F42C5B"/>
    <w:rsid w:val="00F45A98"/>
    <w:rsid w:val="00F4707B"/>
    <w:rsid w:val="00F47BD6"/>
    <w:rsid w:val="00F501F8"/>
    <w:rsid w:val="00F53CF3"/>
    <w:rsid w:val="00F53F17"/>
    <w:rsid w:val="00F57C1B"/>
    <w:rsid w:val="00F6114C"/>
    <w:rsid w:val="00F612BF"/>
    <w:rsid w:val="00F63834"/>
    <w:rsid w:val="00F6461E"/>
    <w:rsid w:val="00F65850"/>
    <w:rsid w:val="00F70457"/>
    <w:rsid w:val="00F713DE"/>
    <w:rsid w:val="00F719A3"/>
    <w:rsid w:val="00F72C24"/>
    <w:rsid w:val="00F73418"/>
    <w:rsid w:val="00F76E5C"/>
    <w:rsid w:val="00F867F9"/>
    <w:rsid w:val="00F86962"/>
    <w:rsid w:val="00F8703E"/>
    <w:rsid w:val="00F870F2"/>
    <w:rsid w:val="00F93599"/>
    <w:rsid w:val="00F93870"/>
    <w:rsid w:val="00F9419E"/>
    <w:rsid w:val="00F96ADE"/>
    <w:rsid w:val="00FA6A5F"/>
    <w:rsid w:val="00FA6DF4"/>
    <w:rsid w:val="00FB2B0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4546"/>
    <w:rsid w:val="00FD5F01"/>
    <w:rsid w:val="00FD63E5"/>
    <w:rsid w:val="00FE42A5"/>
    <w:rsid w:val="00FE42CD"/>
    <w:rsid w:val="00FE7A70"/>
    <w:rsid w:val="00FF1C84"/>
    <w:rsid w:val="00FF1DFF"/>
    <w:rsid w:val="00FF2512"/>
    <w:rsid w:val="00FF450A"/>
    <w:rsid w:val="00FF4E73"/>
    <w:rsid w:val="00FF6347"/>
    <w:rsid w:val="00FF7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d87b9e6-9779-4e8a-8e4a-689cf8ebf91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63EAD028FEC774DBC2CCAA96968F385" ma:contentTypeVersion="" ma:contentTypeDescription="Create a new document." ma:contentTypeScope="" ma:versionID="9332917a2fa1f5a852e703ec6d2dfe24">
  <xsd:schema xmlns:xsd="http://www.w3.org/2001/XMLSchema" xmlns:xs="http://www.w3.org/2001/XMLSchema" xmlns:p="http://schemas.microsoft.com/office/2006/metadata/properties" xmlns:ns2="fd87b9e6-9779-4e8a-8e4a-689cf8ebf916" xmlns:ns3="4783a32a-f1c2-464e-9d86-52b6d0d47efa" xmlns:ns4="bf2fcf71-2ab9-4dcb-aafb-8f36f3e4edfa" targetNamespace="http://schemas.microsoft.com/office/2006/metadata/properties" ma:root="true" ma:fieldsID="8ba3e2d68415c4f26de2b3f621fd2ad3" ns2:_="" ns3:_="" ns4:_="">
    <xsd:import namespace="fd87b9e6-9779-4e8a-8e4a-689cf8ebf91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7b9e6-9779-4e8a-8e4a-689cf8ebf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d87b9e6-9779-4e8a-8e4a-689cf8ebf916"/>
  </ds:schemaRefs>
</ds:datastoreItem>
</file>

<file path=customXml/itemProps2.xml><?xml version="1.0" encoding="utf-8"?>
<ds:datastoreItem xmlns:ds="http://schemas.openxmlformats.org/officeDocument/2006/customXml" ds:itemID="{DCEC7E7D-590A-4EBA-9381-CACBD03057A1}">
  <ds:schemaRefs>
    <ds:schemaRef ds:uri="http://schemas.openxmlformats.org/officeDocument/2006/bibliography"/>
  </ds:schemaRefs>
</ds:datastoreItem>
</file>

<file path=customXml/itemProps3.xml><?xml version="1.0" encoding="utf-8"?>
<ds:datastoreItem xmlns:ds="http://schemas.openxmlformats.org/officeDocument/2006/customXml" ds:itemID="{521A5B29-F171-4FB5-86F5-A7BA930FF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7b9e6-9779-4e8a-8e4a-689cf8ebf91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868</Words>
  <Characters>4951</Characters>
  <Application>Microsoft Office Word</Application>
  <DocSecurity>4</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2024-02-13T12:09:00Z</dcterms:created>
  <dcterms:modified xsi:type="dcterms:W3CDTF">2024-02-13T12:09:00Z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0x010100663EAD028FEC774DBC2CCAA96968F385</vt:lpwstr>
  </property>
</Properties>
</file>