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69EDD" w14:textId="17A188CC" w:rsidR="0078114B" w:rsidRPr="00947967" w:rsidRDefault="002E50DB" w:rsidP="00096431">
      <w:pPr>
        <w:spacing w:line="360" w:lineRule="auto"/>
        <w:jc w:val="center"/>
        <w:rPr>
          <w:rFonts w:ascii="Arial" w:hAnsi="Arial" w:cs="Arial"/>
          <w:b/>
          <w:bCs/>
        </w:rPr>
      </w:pPr>
      <w:r w:rsidRPr="00947967">
        <w:rPr>
          <w:rFonts w:ascii="Arial" w:hAnsi="Arial" w:cs="Arial"/>
          <w:b/>
          <w:bCs/>
        </w:rPr>
        <w:t>YKK nutzt das neue Modul im Lagerbetrieb</w:t>
      </w:r>
    </w:p>
    <w:p w14:paraId="2B09B142" w14:textId="77777777" w:rsidR="00947967" w:rsidRPr="00947967" w:rsidRDefault="00947967" w:rsidP="0009643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630C5778" w14:textId="6517CF1D" w:rsidR="0078114B" w:rsidRPr="00B5151D" w:rsidRDefault="00501201" w:rsidP="00096431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B5151D">
        <w:rPr>
          <w:rFonts w:ascii="Arial" w:hAnsi="Arial" w:cs="Arial"/>
          <w:b/>
          <w:bCs/>
          <w:sz w:val="28"/>
          <w:szCs w:val="28"/>
        </w:rPr>
        <w:t>EPG</w:t>
      </w:r>
      <w:r w:rsidR="00CA3783" w:rsidRPr="00B5151D">
        <w:rPr>
          <w:rFonts w:ascii="Arial" w:hAnsi="Arial" w:cs="Arial"/>
          <w:b/>
          <w:bCs/>
          <w:sz w:val="28"/>
          <w:szCs w:val="28"/>
        </w:rPr>
        <w:t xml:space="preserve"> </w:t>
      </w:r>
      <w:r w:rsidRPr="00B5151D">
        <w:rPr>
          <w:rFonts w:ascii="Arial" w:hAnsi="Arial" w:cs="Arial"/>
          <w:b/>
          <w:bCs/>
          <w:sz w:val="28"/>
          <w:szCs w:val="28"/>
        </w:rPr>
        <w:t>erweitert</w:t>
      </w:r>
      <w:r w:rsidR="00CA3783" w:rsidRPr="00B5151D">
        <w:rPr>
          <w:rFonts w:ascii="Arial" w:hAnsi="Arial" w:cs="Arial"/>
          <w:b/>
          <w:bCs/>
          <w:sz w:val="28"/>
          <w:szCs w:val="28"/>
        </w:rPr>
        <w:t xml:space="preserve"> </w:t>
      </w:r>
      <w:r w:rsidR="002E50DB" w:rsidRPr="00B5151D">
        <w:rPr>
          <w:rFonts w:ascii="Arial" w:hAnsi="Arial" w:cs="Arial"/>
          <w:b/>
          <w:bCs/>
          <w:sz w:val="28"/>
          <w:szCs w:val="28"/>
        </w:rPr>
        <w:t>Lager</w:t>
      </w:r>
      <w:r w:rsidR="002B4D29" w:rsidRPr="00B5151D">
        <w:rPr>
          <w:rFonts w:ascii="Arial" w:hAnsi="Arial" w:cs="Arial"/>
          <w:b/>
          <w:bCs/>
          <w:sz w:val="28"/>
          <w:szCs w:val="28"/>
        </w:rPr>
        <w:t xml:space="preserve">führungssystem </w:t>
      </w:r>
      <w:r w:rsidRPr="00B5151D">
        <w:rPr>
          <w:rFonts w:ascii="Arial" w:hAnsi="Arial" w:cs="Arial"/>
          <w:b/>
          <w:bCs/>
          <w:sz w:val="28"/>
          <w:szCs w:val="28"/>
        </w:rPr>
        <w:t xml:space="preserve">LFS </w:t>
      </w:r>
      <w:r w:rsidR="002E50DB" w:rsidRPr="00B5151D">
        <w:rPr>
          <w:rFonts w:ascii="Arial" w:hAnsi="Arial" w:cs="Arial"/>
          <w:b/>
          <w:bCs/>
          <w:sz w:val="28"/>
          <w:szCs w:val="28"/>
        </w:rPr>
        <w:t>um</w:t>
      </w:r>
      <w:r w:rsidR="00603155" w:rsidRPr="00B5151D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="00603155" w:rsidRPr="00B5151D">
        <w:rPr>
          <w:rFonts w:ascii="Arial" w:hAnsi="Arial" w:cs="Arial"/>
          <w:b/>
          <w:bCs/>
          <w:sz w:val="28"/>
          <w:szCs w:val="28"/>
        </w:rPr>
        <w:t>Auto</w:t>
      </w:r>
      <w:r w:rsidRPr="00B5151D">
        <w:rPr>
          <w:rFonts w:ascii="Arial" w:hAnsi="Arial" w:cs="Arial"/>
          <w:b/>
          <w:bCs/>
          <w:sz w:val="28"/>
          <w:szCs w:val="28"/>
        </w:rPr>
        <w:t>S</w:t>
      </w:r>
      <w:r w:rsidR="00603155" w:rsidRPr="00B5151D">
        <w:rPr>
          <w:rFonts w:ascii="Arial" w:hAnsi="Arial" w:cs="Arial"/>
          <w:b/>
          <w:bCs/>
          <w:sz w:val="28"/>
          <w:szCs w:val="28"/>
        </w:rPr>
        <w:t>tore</w:t>
      </w:r>
      <w:proofErr w:type="spellEnd"/>
      <w:r w:rsidRPr="00B5151D">
        <w:rPr>
          <w:rFonts w:ascii="Arial" w:hAnsi="Arial" w:cs="Arial"/>
          <w:b/>
          <w:bCs/>
          <w:sz w:val="28"/>
          <w:szCs w:val="28"/>
        </w:rPr>
        <w:t>-</w:t>
      </w:r>
      <w:r w:rsidR="002B4D29" w:rsidRPr="00B5151D">
        <w:rPr>
          <w:rFonts w:ascii="Arial" w:hAnsi="Arial" w:cs="Arial"/>
          <w:b/>
          <w:bCs/>
          <w:sz w:val="28"/>
          <w:szCs w:val="28"/>
        </w:rPr>
        <w:t xml:space="preserve">Lösung </w:t>
      </w:r>
    </w:p>
    <w:p w14:paraId="604AB26E" w14:textId="77777777" w:rsidR="00603155" w:rsidRPr="00947967" w:rsidRDefault="00603155" w:rsidP="00603155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14:paraId="394A0E58" w14:textId="6BC78722" w:rsidR="00C20A1F" w:rsidRPr="00947967" w:rsidRDefault="00B10CA7" w:rsidP="00947967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Hoher Volumennutzungsgrad</w:t>
      </w:r>
      <w:r w:rsidR="000D7CAC">
        <w:rPr>
          <w:rFonts w:ascii="Arial" w:hAnsi="Arial" w:cs="Arial"/>
          <w:b/>
          <w:bCs/>
          <w:sz w:val="22"/>
          <w:szCs w:val="22"/>
        </w:rPr>
        <w:t>, e</w:t>
      </w:r>
      <w:r w:rsidR="00537759" w:rsidRPr="00947967">
        <w:rPr>
          <w:rFonts w:ascii="Arial" w:hAnsi="Arial" w:cs="Arial"/>
          <w:b/>
          <w:bCs/>
          <w:sz w:val="22"/>
          <w:szCs w:val="22"/>
        </w:rPr>
        <w:t xml:space="preserve">rhöhte </w:t>
      </w:r>
      <w:proofErr w:type="spellStart"/>
      <w:r w:rsidR="00537759" w:rsidRPr="00947967">
        <w:rPr>
          <w:rFonts w:ascii="Arial" w:hAnsi="Arial" w:cs="Arial"/>
          <w:b/>
          <w:bCs/>
          <w:sz w:val="22"/>
          <w:szCs w:val="22"/>
        </w:rPr>
        <w:t>Kommissioniergeschwindigkeit</w:t>
      </w:r>
      <w:proofErr w:type="spellEnd"/>
      <w:r w:rsidR="00537759" w:rsidRPr="00947967">
        <w:rPr>
          <w:rFonts w:ascii="Arial" w:hAnsi="Arial" w:cs="Arial"/>
          <w:b/>
          <w:bCs/>
          <w:sz w:val="22"/>
          <w:szCs w:val="22"/>
        </w:rPr>
        <w:t>, Zuverlässigkeit und Systemverfügbarkeit</w:t>
      </w:r>
      <w:r w:rsidR="00096431" w:rsidRPr="00947967">
        <w:rPr>
          <w:rFonts w:ascii="Arial" w:hAnsi="Arial" w:cs="Arial"/>
          <w:b/>
          <w:bCs/>
          <w:sz w:val="22"/>
          <w:szCs w:val="22"/>
        </w:rPr>
        <w:t xml:space="preserve"> in Verbindung mit</w:t>
      </w:r>
      <w:r w:rsidR="00537759" w:rsidRPr="00947967">
        <w:rPr>
          <w:rFonts w:ascii="Arial" w:hAnsi="Arial" w:cs="Arial"/>
          <w:b/>
          <w:bCs/>
          <w:sz w:val="22"/>
          <w:szCs w:val="22"/>
        </w:rPr>
        <w:t xml:space="preserve"> eine</w:t>
      </w:r>
      <w:r w:rsidR="00096431" w:rsidRPr="00947967">
        <w:rPr>
          <w:rFonts w:ascii="Arial" w:hAnsi="Arial" w:cs="Arial"/>
          <w:b/>
          <w:bCs/>
          <w:sz w:val="22"/>
          <w:szCs w:val="22"/>
        </w:rPr>
        <w:t>r</w:t>
      </w:r>
      <w:r w:rsidR="00537759" w:rsidRPr="00947967">
        <w:rPr>
          <w:rFonts w:ascii="Arial" w:hAnsi="Arial" w:cs="Arial"/>
          <w:b/>
          <w:bCs/>
          <w:sz w:val="22"/>
          <w:szCs w:val="22"/>
        </w:rPr>
        <w:t xml:space="preserve"> Datenverarbeitung in Echtzeit: D</w:t>
      </w:r>
      <w:r w:rsidR="004319B0" w:rsidRPr="00947967">
        <w:rPr>
          <w:rFonts w:ascii="Arial" w:hAnsi="Arial" w:cs="Arial"/>
          <w:b/>
          <w:bCs/>
          <w:sz w:val="22"/>
          <w:szCs w:val="22"/>
        </w:rPr>
        <w:t xml:space="preserve">ie </w:t>
      </w:r>
      <w:r w:rsidR="00537759" w:rsidRPr="00947967">
        <w:rPr>
          <w:rFonts w:ascii="Arial" w:hAnsi="Arial" w:cs="Arial"/>
          <w:b/>
          <w:bCs/>
          <w:sz w:val="22"/>
          <w:szCs w:val="22"/>
        </w:rPr>
        <w:t>Ehrhardt</w:t>
      </w:r>
      <w:r w:rsidR="004319B0" w:rsidRPr="00947967">
        <w:rPr>
          <w:rFonts w:ascii="Arial" w:hAnsi="Arial" w:cs="Arial"/>
          <w:b/>
          <w:bCs/>
          <w:sz w:val="22"/>
          <w:szCs w:val="22"/>
        </w:rPr>
        <w:t xml:space="preserve"> </w:t>
      </w:r>
      <w:r w:rsidR="00537759" w:rsidRPr="00947967">
        <w:rPr>
          <w:rFonts w:ascii="Arial" w:hAnsi="Arial" w:cs="Arial"/>
          <w:b/>
          <w:bCs/>
          <w:sz w:val="22"/>
          <w:szCs w:val="22"/>
        </w:rPr>
        <w:t>Partner</w:t>
      </w:r>
      <w:r w:rsidR="004319B0" w:rsidRPr="00947967">
        <w:rPr>
          <w:rFonts w:ascii="Arial" w:hAnsi="Arial" w:cs="Arial"/>
          <w:b/>
          <w:bCs/>
          <w:sz w:val="22"/>
          <w:szCs w:val="22"/>
        </w:rPr>
        <w:t xml:space="preserve"> Group (EPG)</w:t>
      </w:r>
      <w:r w:rsidR="00537759" w:rsidRPr="00947967">
        <w:rPr>
          <w:rFonts w:ascii="Arial" w:hAnsi="Arial" w:cs="Arial"/>
          <w:b/>
          <w:bCs/>
          <w:sz w:val="22"/>
          <w:szCs w:val="22"/>
        </w:rPr>
        <w:t xml:space="preserve"> </w:t>
      </w:r>
      <w:r w:rsidR="004319B0" w:rsidRPr="00947967">
        <w:rPr>
          <w:rFonts w:ascii="Arial" w:hAnsi="Arial" w:cs="Arial"/>
          <w:b/>
          <w:bCs/>
          <w:sz w:val="22"/>
          <w:szCs w:val="22"/>
        </w:rPr>
        <w:t xml:space="preserve">hat ihr </w:t>
      </w:r>
      <w:r w:rsidR="002B4D29" w:rsidRPr="00947967">
        <w:rPr>
          <w:rFonts w:ascii="Arial" w:hAnsi="Arial" w:cs="Arial"/>
          <w:b/>
          <w:bCs/>
          <w:sz w:val="22"/>
          <w:szCs w:val="22"/>
        </w:rPr>
        <w:t>Lager</w:t>
      </w:r>
      <w:r w:rsidR="002B4D29">
        <w:rPr>
          <w:rFonts w:ascii="Arial" w:hAnsi="Arial" w:cs="Arial"/>
          <w:b/>
          <w:bCs/>
          <w:sz w:val="22"/>
          <w:szCs w:val="22"/>
        </w:rPr>
        <w:t xml:space="preserve">führungssystem </w:t>
      </w:r>
      <w:r w:rsidR="00537759" w:rsidRPr="00947967">
        <w:rPr>
          <w:rFonts w:ascii="Arial" w:hAnsi="Arial" w:cs="Arial"/>
          <w:b/>
          <w:bCs/>
          <w:sz w:val="22"/>
          <w:szCs w:val="22"/>
        </w:rPr>
        <w:t xml:space="preserve">LFS </w:t>
      </w:r>
      <w:r w:rsidR="00C20A1F" w:rsidRPr="00947967">
        <w:rPr>
          <w:rFonts w:ascii="Arial" w:hAnsi="Arial" w:cs="Arial"/>
          <w:b/>
          <w:bCs/>
          <w:sz w:val="22"/>
          <w:szCs w:val="22"/>
        </w:rPr>
        <w:t>um</w:t>
      </w:r>
      <w:r w:rsidR="00537759" w:rsidRPr="00947967">
        <w:rPr>
          <w:rFonts w:ascii="Arial" w:hAnsi="Arial" w:cs="Arial"/>
          <w:b/>
          <w:bCs/>
          <w:sz w:val="22"/>
          <w:szCs w:val="22"/>
        </w:rPr>
        <w:t xml:space="preserve"> eine branchenneutrale Lösung für</w:t>
      </w:r>
      <w:r w:rsidR="004319B0" w:rsidRPr="00947967">
        <w:rPr>
          <w:rFonts w:ascii="Arial" w:hAnsi="Arial" w:cs="Arial"/>
          <w:b/>
          <w:bCs/>
          <w:sz w:val="22"/>
          <w:szCs w:val="22"/>
        </w:rPr>
        <w:t xml:space="preserve"> das automatische Kleinteilelager erweitert</w:t>
      </w:r>
      <w:r w:rsidR="00537759" w:rsidRPr="00947967">
        <w:rPr>
          <w:rFonts w:ascii="Arial" w:hAnsi="Arial" w:cs="Arial"/>
          <w:b/>
          <w:bCs/>
          <w:sz w:val="22"/>
          <w:szCs w:val="22"/>
        </w:rPr>
        <w:t xml:space="preserve">. </w:t>
      </w:r>
      <w:r w:rsidR="002B4D29" w:rsidRPr="00947967">
        <w:rPr>
          <w:rFonts w:ascii="Arial" w:hAnsi="Arial" w:cs="Arial"/>
          <w:b/>
          <w:bCs/>
          <w:sz w:val="22"/>
          <w:szCs w:val="22"/>
        </w:rPr>
        <w:t>D</w:t>
      </w:r>
      <w:r w:rsidR="002B4D29">
        <w:rPr>
          <w:rFonts w:ascii="Arial" w:hAnsi="Arial" w:cs="Arial"/>
          <w:b/>
          <w:bCs/>
          <w:sz w:val="22"/>
          <w:szCs w:val="22"/>
        </w:rPr>
        <w:t>ie</w:t>
      </w:r>
      <w:r w:rsidR="003C480F">
        <w:rPr>
          <w:rFonts w:ascii="Arial" w:hAnsi="Arial" w:cs="Arial"/>
          <w:b/>
          <w:bCs/>
          <w:sz w:val="22"/>
          <w:szCs w:val="22"/>
        </w:rPr>
        <w:t xml:space="preserve"> </w:t>
      </w:r>
      <w:r w:rsidR="00C20A1F" w:rsidRPr="00947967">
        <w:rPr>
          <w:rFonts w:ascii="Arial" w:hAnsi="Arial" w:cs="Arial"/>
          <w:b/>
          <w:bCs/>
          <w:sz w:val="22"/>
          <w:szCs w:val="22"/>
        </w:rPr>
        <w:t xml:space="preserve">neue </w:t>
      </w:r>
      <w:proofErr w:type="spellStart"/>
      <w:r w:rsidR="004319B0" w:rsidRPr="00947967">
        <w:rPr>
          <w:rFonts w:ascii="Arial" w:hAnsi="Arial" w:cs="Arial"/>
          <w:b/>
          <w:bCs/>
          <w:sz w:val="22"/>
          <w:szCs w:val="22"/>
        </w:rPr>
        <w:t>AutoStore</w:t>
      </w:r>
      <w:proofErr w:type="spellEnd"/>
      <w:r w:rsidR="004319B0" w:rsidRPr="00947967">
        <w:rPr>
          <w:rFonts w:ascii="Arial" w:hAnsi="Arial" w:cs="Arial"/>
          <w:b/>
          <w:bCs/>
          <w:sz w:val="22"/>
          <w:szCs w:val="22"/>
        </w:rPr>
        <w:t>-</w:t>
      </w:r>
      <w:r w:rsidR="002B4D29">
        <w:rPr>
          <w:rFonts w:ascii="Arial" w:hAnsi="Arial" w:cs="Arial"/>
          <w:b/>
          <w:bCs/>
          <w:sz w:val="22"/>
          <w:szCs w:val="22"/>
        </w:rPr>
        <w:t xml:space="preserve">Lösung </w:t>
      </w:r>
      <w:r w:rsidR="004319B0" w:rsidRPr="00947967">
        <w:rPr>
          <w:rFonts w:ascii="Arial" w:hAnsi="Arial" w:cs="Arial"/>
          <w:b/>
          <w:bCs/>
          <w:sz w:val="22"/>
          <w:szCs w:val="22"/>
        </w:rPr>
        <w:t xml:space="preserve">kommuniziert mit den Daten des </w:t>
      </w:r>
      <w:r w:rsidR="00BB2F5F" w:rsidRPr="00947967">
        <w:rPr>
          <w:rFonts w:ascii="Arial" w:hAnsi="Arial" w:cs="Arial"/>
          <w:b/>
          <w:bCs/>
          <w:sz w:val="22"/>
          <w:szCs w:val="22"/>
        </w:rPr>
        <w:t>Kleinteilelagers</w:t>
      </w:r>
      <w:r w:rsidR="004319B0" w:rsidRPr="00947967">
        <w:rPr>
          <w:rFonts w:ascii="Arial" w:hAnsi="Arial" w:cs="Arial"/>
          <w:b/>
          <w:bCs/>
          <w:sz w:val="22"/>
          <w:szCs w:val="22"/>
        </w:rPr>
        <w:t xml:space="preserve"> und stellt diese dem LFS in Echtzeit zur Verfügung</w:t>
      </w:r>
      <w:r w:rsidR="00537759" w:rsidRPr="00947967">
        <w:rPr>
          <w:rFonts w:ascii="Arial" w:hAnsi="Arial" w:cs="Arial"/>
          <w:b/>
          <w:bCs/>
          <w:sz w:val="22"/>
          <w:szCs w:val="22"/>
        </w:rPr>
        <w:t xml:space="preserve">. Dadurch ist ein optimaler Informationsaustausch zwischen </w:t>
      </w:r>
      <w:r w:rsidR="004319B0" w:rsidRPr="00947967">
        <w:rPr>
          <w:rFonts w:ascii="Arial" w:hAnsi="Arial" w:cs="Arial"/>
          <w:b/>
          <w:bCs/>
          <w:sz w:val="22"/>
          <w:szCs w:val="22"/>
        </w:rPr>
        <w:t>Lagerleitstand</w:t>
      </w:r>
      <w:r w:rsidR="00537759" w:rsidRPr="00947967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6111A2" w:rsidRPr="00947967">
        <w:rPr>
          <w:rFonts w:ascii="Arial" w:hAnsi="Arial" w:cs="Arial"/>
          <w:b/>
          <w:bCs/>
          <w:sz w:val="22"/>
          <w:szCs w:val="22"/>
        </w:rPr>
        <w:t>AutoStore</w:t>
      </w:r>
      <w:proofErr w:type="spellEnd"/>
      <w:r w:rsidR="006111A2" w:rsidRPr="00947967">
        <w:rPr>
          <w:rFonts w:ascii="Arial" w:hAnsi="Arial" w:cs="Arial"/>
          <w:b/>
          <w:bCs/>
          <w:sz w:val="22"/>
          <w:szCs w:val="22"/>
        </w:rPr>
        <w:t>,</w:t>
      </w:r>
      <w:r w:rsidR="004319B0" w:rsidRPr="00947967">
        <w:rPr>
          <w:rFonts w:ascii="Arial" w:hAnsi="Arial" w:cs="Arial"/>
          <w:b/>
          <w:bCs/>
          <w:sz w:val="22"/>
          <w:szCs w:val="22"/>
        </w:rPr>
        <w:t xml:space="preserve"> </w:t>
      </w:r>
      <w:r w:rsidR="00537759" w:rsidRPr="00947967">
        <w:rPr>
          <w:rFonts w:ascii="Arial" w:hAnsi="Arial" w:cs="Arial"/>
          <w:b/>
          <w:bCs/>
          <w:sz w:val="22"/>
          <w:szCs w:val="22"/>
        </w:rPr>
        <w:t>Kunden oder Lieferanten sichergestellt</w:t>
      </w:r>
      <w:r w:rsidR="004319B0" w:rsidRPr="00947967">
        <w:rPr>
          <w:rFonts w:ascii="Arial" w:hAnsi="Arial" w:cs="Arial"/>
          <w:b/>
          <w:bCs/>
          <w:sz w:val="22"/>
          <w:szCs w:val="22"/>
        </w:rPr>
        <w:t>.</w:t>
      </w:r>
      <w:r w:rsidR="00537759" w:rsidRPr="00947967">
        <w:rPr>
          <w:rFonts w:ascii="Arial" w:hAnsi="Arial" w:cs="Arial"/>
          <w:b/>
          <w:bCs/>
          <w:sz w:val="22"/>
          <w:szCs w:val="22"/>
        </w:rPr>
        <w:t xml:space="preserve"> Prozesskosten lassen sich wirkungsvoll reduzieren.</w:t>
      </w:r>
      <w:r w:rsidR="00C20A1F" w:rsidRPr="00947967">
        <w:rPr>
          <w:rFonts w:ascii="Arial" w:hAnsi="Arial" w:cs="Arial"/>
          <w:b/>
          <w:bCs/>
          <w:sz w:val="22"/>
          <w:szCs w:val="22"/>
        </w:rPr>
        <w:t xml:space="preserve"> Seit Anfang des Jahres ist das Modul</w:t>
      </w:r>
      <w:r w:rsidR="00767291" w:rsidRPr="00947967">
        <w:rPr>
          <w:rFonts w:ascii="Arial" w:hAnsi="Arial" w:cs="Arial"/>
          <w:b/>
          <w:bCs/>
          <w:sz w:val="22"/>
          <w:szCs w:val="22"/>
        </w:rPr>
        <w:t xml:space="preserve"> </w:t>
      </w:r>
      <w:r w:rsidR="00C20A1F" w:rsidRPr="00947967">
        <w:rPr>
          <w:rFonts w:ascii="Arial" w:hAnsi="Arial" w:cs="Arial"/>
          <w:b/>
          <w:bCs/>
          <w:sz w:val="22"/>
          <w:szCs w:val="22"/>
        </w:rPr>
        <w:t>bei der YKK D</w:t>
      </w:r>
      <w:r w:rsidR="003B3C8F">
        <w:rPr>
          <w:rFonts w:ascii="Arial" w:hAnsi="Arial" w:cs="Arial"/>
          <w:b/>
          <w:bCs/>
          <w:sz w:val="22"/>
          <w:szCs w:val="22"/>
        </w:rPr>
        <w:t>EUTSCHLAND</w:t>
      </w:r>
      <w:r w:rsidR="00C20A1F" w:rsidRPr="00947967">
        <w:rPr>
          <w:rFonts w:ascii="Arial" w:hAnsi="Arial" w:cs="Arial"/>
          <w:b/>
          <w:bCs/>
          <w:sz w:val="22"/>
          <w:szCs w:val="22"/>
        </w:rPr>
        <w:t xml:space="preserve"> GmbH im Einsatz. Der </w:t>
      </w:r>
      <w:r w:rsidR="008B0DF3" w:rsidRPr="00947967">
        <w:rPr>
          <w:rFonts w:ascii="Arial" w:hAnsi="Arial" w:cs="Arial"/>
          <w:b/>
          <w:bCs/>
          <w:sz w:val="22"/>
          <w:szCs w:val="22"/>
        </w:rPr>
        <w:t>weltweit größte Hersteller von Reißverschlüssen</w:t>
      </w:r>
      <w:r w:rsidR="00B31E0D">
        <w:rPr>
          <w:rFonts w:ascii="Arial" w:hAnsi="Arial" w:cs="Arial"/>
          <w:b/>
          <w:bCs/>
          <w:sz w:val="22"/>
          <w:szCs w:val="22"/>
        </w:rPr>
        <w:t xml:space="preserve"> setzt bereits seit 2014 auf das </w:t>
      </w:r>
      <w:r w:rsidR="008532AC">
        <w:rPr>
          <w:rFonts w:ascii="Arial" w:hAnsi="Arial" w:cs="Arial"/>
          <w:b/>
          <w:bCs/>
          <w:sz w:val="22"/>
          <w:szCs w:val="22"/>
        </w:rPr>
        <w:t>Lagerverwaltungssystem</w:t>
      </w:r>
      <w:r w:rsidR="00B31E0D">
        <w:rPr>
          <w:rFonts w:ascii="Arial" w:hAnsi="Arial" w:cs="Arial"/>
          <w:b/>
          <w:bCs/>
          <w:sz w:val="22"/>
          <w:szCs w:val="22"/>
        </w:rPr>
        <w:t xml:space="preserve"> der EPG und</w:t>
      </w:r>
      <w:r w:rsidR="00C20A1F" w:rsidRPr="00947967">
        <w:rPr>
          <w:rFonts w:ascii="Arial" w:hAnsi="Arial" w:cs="Arial"/>
          <w:b/>
          <w:bCs/>
          <w:sz w:val="22"/>
          <w:szCs w:val="22"/>
        </w:rPr>
        <w:t xml:space="preserve"> nutzt die Erweiterung des LFS </w:t>
      </w:r>
      <w:r w:rsidR="008532AC">
        <w:rPr>
          <w:rFonts w:ascii="Arial" w:hAnsi="Arial" w:cs="Arial"/>
          <w:b/>
          <w:bCs/>
          <w:sz w:val="22"/>
          <w:szCs w:val="22"/>
        </w:rPr>
        <w:t xml:space="preserve">nun </w:t>
      </w:r>
      <w:r w:rsidR="00C20A1F" w:rsidRPr="00947967">
        <w:rPr>
          <w:rFonts w:ascii="Arial" w:hAnsi="Arial" w:cs="Arial"/>
          <w:b/>
          <w:bCs/>
          <w:sz w:val="22"/>
          <w:szCs w:val="22"/>
        </w:rPr>
        <w:t xml:space="preserve">für den neu errichteten </w:t>
      </w:r>
      <w:proofErr w:type="spellStart"/>
      <w:r w:rsidR="00C20A1F" w:rsidRPr="00947967">
        <w:rPr>
          <w:rFonts w:ascii="Arial" w:hAnsi="Arial" w:cs="Arial"/>
          <w:b/>
          <w:bCs/>
          <w:sz w:val="22"/>
          <w:szCs w:val="22"/>
        </w:rPr>
        <w:t>AutoStore</w:t>
      </w:r>
      <w:proofErr w:type="spellEnd"/>
      <w:r w:rsidR="00C20A1F" w:rsidRPr="00947967">
        <w:rPr>
          <w:rFonts w:ascii="Arial" w:hAnsi="Arial" w:cs="Arial"/>
          <w:b/>
          <w:bCs/>
          <w:sz w:val="22"/>
          <w:szCs w:val="22"/>
        </w:rPr>
        <w:t xml:space="preserve"> am </w:t>
      </w:r>
      <w:r w:rsidR="00767291" w:rsidRPr="00947967">
        <w:rPr>
          <w:rFonts w:ascii="Arial" w:hAnsi="Arial" w:cs="Arial"/>
          <w:b/>
          <w:bCs/>
          <w:sz w:val="22"/>
          <w:szCs w:val="22"/>
        </w:rPr>
        <w:t>Standort</w:t>
      </w:r>
      <w:r w:rsidR="00C20A1F" w:rsidRPr="00947967">
        <w:rPr>
          <w:rFonts w:ascii="Arial" w:hAnsi="Arial" w:cs="Arial"/>
          <w:b/>
          <w:bCs/>
          <w:sz w:val="22"/>
          <w:szCs w:val="22"/>
        </w:rPr>
        <w:t xml:space="preserve"> im hessischen </w:t>
      </w:r>
      <w:proofErr w:type="spellStart"/>
      <w:r w:rsidR="00C20A1F" w:rsidRPr="00947967">
        <w:rPr>
          <w:rFonts w:ascii="Arial" w:hAnsi="Arial" w:cs="Arial"/>
          <w:b/>
          <w:bCs/>
          <w:sz w:val="22"/>
          <w:szCs w:val="22"/>
        </w:rPr>
        <w:t>Wenkbach</w:t>
      </w:r>
      <w:proofErr w:type="spellEnd"/>
      <w:r w:rsidR="00096431" w:rsidRPr="00947967">
        <w:rPr>
          <w:rFonts w:ascii="Arial" w:hAnsi="Arial" w:cs="Arial"/>
          <w:b/>
          <w:bCs/>
          <w:sz w:val="22"/>
          <w:szCs w:val="22"/>
        </w:rPr>
        <w:t>.</w:t>
      </w:r>
      <w:r w:rsidR="00C20A1F" w:rsidRPr="0094796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C0487C3" w14:textId="77777777" w:rsidR="00C20A1F" w:rsidRPr="00947967" w:rsidRDefault="00C20A1F" w:rsidP="0094796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1F9DA4A" w14:textId="4FC1F754" w:rsidR="00947967" w:rsidRPr="00CA726E" w:rsidRDefault="00EA618D" w:rsidP="00947967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GB"/>
        </w:rPr>
      </w:pPr>
      <w:r w:rsidRPr="00947967">
        <w:rPr>
          <w:rFonts w:ascii="Arial" w:hAnsi="Arial" w:cs="Arial"/>
          <w:sz w:val="22"/>
          <w:szCs w:val="22"/>
        </w:rPr>
        <w:t>O</w:t>
      </w:r>
      <w:r w:rsidR="008B0DF3" w:rsidRPr="00947967">
        <w:rPr>
          <w:rFonts w:ascii="Arial" w:hAnsi="Arial" w:cs="Arial"/>
          <w:sz w:val="22"/>
          <w:szCs w:val="22"/>
        </w:rPr>
        <w:t>b Jacken, Taschen oder Hosen</w:t>
      </w:r>
      <w:r w:rsidRPr="00947967">
        <w:rPr>
          <w:rFonts w:ascii="Arial" w:hAnsi="Arial" w:cs="Arial"/>
          <w:sz w:val="22"/>
          <w:szCs w:val="22"/>
        </w:rPr>
        <w:t>:</w:t>
      </w:r>
      <w:r w:rsidR="008B0DF3" w:rsidRPr="00947967">
        <w:rPr>
          <w:rFonts w:ascii="Arial" w:hAnsi="Arial" w:cs="Arial"/>
          <w:sz w:val="22"/>
          <w:szCs w:val="22"/>
        </w:rPr>
        <w:t xml:space="preserve"> </w:t>
      </w:r>
      <w:r w:rsidRPr="00947967">
        <w:rPr>
          <w:rFonts w:ascii="Arial" w:hAnsi="Arial" w:cs="Arial"/>
          <w:sz w:val="22"/>
          <w:szCs w:val="22"/>
        </w:rPr>
        <w:t>D</w:t>
      </w:r>
      <w:r w:rsidR="001E4CAB" w:rsidRPr="00947967">
        <w:rPr>
          <w:rFonts w:ascii="Arial" w:hAnsi="Arial" w:cs="Arial"/>
          <w:sz w:val="22"/>
          <w:szCs w:val="22"/>
        </w:rPr>
        <w:t xml:space="preserve">ie Reißverschlüsse </w:t>
      </w:r>
      <w:r w:rsidR="008B0DF3" w:rsidRPr="00947967">
        <w:rPr>
          <w:rFonts w:ascii="Arial" w:hAnsi="Arial" w:cs="Arial"/>
          <w:sz w:val="22"/>
          <w:szCs w:val="22"/>
        </w:rPr>
        <w:t xml:space="preserve">des 1934 gegründeten </w:t>
      </w:r>
      <w:r w:rsidR="000B3127" w:rsidRPr="00947967">
        <w:rPr>
          <w:rFonts w:ascii="Arial" w:hAnsi="Arial" w:cs="Arial"/>
          <w:sz w:val="22"/>
          <w:szCs w:val="22"/>
        </w:rPr>
        <w:t>Marktführers</w:t>
      </w:r>
      <w:r w:rsidRPr="00947967">
        <w:rPr>
          <w:rFonts w:ascii="Arial" w:hAnsi="Arial" w:cs="Arial"/>
          <w:sz w:val="22"/>
          <w:szCs w:val="22"/>
        </w:rPr>
        <w:t xml:space="preserve"> YKK</w:t>
      </w:r>
      <w:r w:rsidR="000B3127" w:rsidRPr="00947967">
        <w:rPr>
          <w:rFonts w:ascii="Arial" w:hAnsi="Arial" w:cs="Arial"/>
          <w:sz w:val="22"/>
          <w:szCs w:val="22"/>
        </w:rPr>
        <w:t xml:space="preserve"> </w:t>
      </w:r>
      <w:r w:rsidR="00161FBB" w:rsidRPr="00947967">
        <w:rPr>
          <w:rFonts w:ascii="Arial" w:hAnsi="Arial" w:cs="Arial"/>
          <w:sz w:val="22"/>
          <w:szCs w:val="22"/>
        </w:rPr>
        <w:t xml:space="preserve">werden </w:t>
      </w:r>
      <w:r w:rsidR="000B3127" w:rsidRPr="00947967">
        <w:rPr>
          <w:rFonts w:ascii="Arial" w:hAnsi="Arial" w:cs="Arial"/>
          <w:sz w:val="22"/>
          <w:szCs w:val="22"/>
        </w:rPr>
        <w:t>a</w:t>
      </w:r>
      <w:r w:rsidR="00386AFB">
        <w:rPr>
          <w:rFonts w:ascii="Arial" w:hAnsi="Arial" w:cs="Arial"/>
          <w:sz w:val="22"/>
          <w:szCs w:val="22"/>
        </w:rPr>
        <w:t>n</w:t>
      </w:r>
      <w:r w:rsidR="000B3127" w:rsidRPr="00947967">
        <w:rPr>
          <w:rFonts w:ascii="Arial" w:hAnsi="Arial" w:cs="Arial"/>
          <w:sz w:val="22"/>
          <w:szCs w:val="22"/>
        </w:rPr>
        <w:t xml:space="preserve"> zahlreichen Kleidungsstücken der großen Modemarken</w:t>
      </w:r>
      <w:r w:rsidR="001E4CAB" w:rsidRPr="00947967">
        <w:rPr>
          <w:rFonts w:ascii="Arial" w:hAnsi="Arial" w:cs="Arial"/>
          <w:sz w:val="22"/>
          <w:szCs w:val="22"/>
        </w:rPr>
        <w:t xml:space="preserve"> oder </w:t>
      </w:r>
      <w:r w:rsidR="003E7A08" w:rsidRPr="00947967">
        <w:rPr>
          <w:rFonts w:ascii="Arial" w:hAnsi="Arial" w:cs="Arial"/>
          <w:sz w:val="22"/>
          <w:szCs w:val="22"/>
        </w:rPr>
        <w:t>als</w:t>
      </w:r>
      <w:r w:rsidR="001E4CAB" w:rsidRPr="00947967">
        <w:rPr>
          <w:rFonts w:ascii="Arial" w:hAnsi="Arial" w:cs="Arial"/>
          <w:sz w:val="22"/>
          <w:szCs w:val="22"/>
        </w:rPr>
        <w:t xml:space="preserve"> Sondergrößen für Zelte</w:t>
      </w:r>
      <w:r w:rsidR="00161FBB" w:rsidRPr="00947967">
        <w:rPr>
          <w:rFonts w:ascii="Arial" w:hAnsi="Arial" w:cs="Arial"/>
          <w:sz w:val="22"/>
          <w:szCs w:val="22"/>
        </w:rPr>
        <w:t xml:space="preserve"> verarbeitet</w:t>
      </w:r>
      <w:r w:rsidR="001E4CAB" w:rsidRPr="00947967">
        <w:rPr>
          <w:rFonts w:ascii="Arial" w:hAnsi="Arial" w:cs="Arial"/>
          <w:sz w:val="22"/>
          <w:szCs w:val="22"/>
        </w:rPr>
        <w:t>.</w:t>
      </w:r>
      <w:r w:rsidR="000B3127" w:rsidRPr="00947967">
        <w:rPr>
          <w:rFonts w:ascii="Arial" w:hAnsi="Arial" w:cs="Arial"/>
          <w:sz w:val="22"/>
          <w:szCs w:val="22"/>
        </w:rPr>
        <w:t xml:space="preserve"> </w:t>
      </w:r>
      <w:r w:rsidR="00F73BBC">
        <w:rPr>
          <w:rFonts w:ascii="Arial" w:hAnsi="Arial" w:cs="Arial"/>
          <w:sz w:val="22"/>
          <w:szCs w:val="22"/>
        </w:rPr>
        <w:t>D</w:t>
      </w:r>
      <w:r w:rsidR="00F73BBC" w:rsidRPr="00947967">
        <w:rPr>
          <w:rFonts w:ascii="Arial" w:hAnsi="Arial" w:cs="Arial"/>
          <w:sz w:val="22"/>
          <w:szCs w:val="22"/>
        </w:rPr>
        <w:t>as japanische Unternehmen</w:t>
      </w:r>
      <w:r w:rsidR="000B3127" w:rsidRPr="00947967">
        <w:rPr>
          <w:rFonts w:ascii="Arial" w:hAnsi="Arial" w:cs="Arial"/>
          <w:sz w:val="22"/>
          <w:szCs w:val="22"/>
        </w:rPr>
        <w:t xml:space="preserve"> vertraut in der Lagerlogistik </w:t>
      </w:r>
      <w:r w:rsidR="003B3C8F">
        <w:rPr>
          <w:rFonts w:ascii="Arial" w:hAnsi="Arial" w:cs="Arial"/>
          <w:sz w:val="22"/>
          <w:szCs w:val="22"/>
        </w:rPr>
        <w:t>in Deutschland und in den Niederlanden</w:t>
      </w:r>
      <w:r w:rsidR="001E4CAB" w:rsidRPr="00947967">
        <w:rPr>
          <w:rFonts w:ascii="Arial" w:hAnsi="Arial" w:cs="Arial"/>
          <w:sz w:val="22"/>
          <w:szCs w:val="22"/>
        </w:rPr>
        <w:t xml:space="preserve"> </w:t>
      </w:r>
      <w:r w:rsidR="000B3127" w:rsidRPr="00947967">
        <w:rPr>
          <w:rFonts w:ascii="Arial" w:hAnsi="Arial" w:cs="Arial"/>
          <w:sz w:val="22"/>
          <w:szCs w:val="22"/>
        </w:rPr>
        <w:t xml:space="preserve">auf das </w:t>
      </w:r>
      <w:r w:rsidR="002B4D29" w:rsidRPr="00947967">
        <w:rPr>
          <w:rFonts w:ascii="Arial" w:hAnsi="Arial" w:cs="Arial"/>
          <w:sz w:val="22"/>
          <w:szCs w:val="22"/>
        </w:rPr>
        <w:t>Lager</w:t>
      </w:r>
      <w:r w:rsidR="002B4D29">
        <w:rPr>
          <w:rFonts w:ascii="Arial" w:hAnsi="Arial" w:cs="Arial"/>
          <w:sz w:val="22"/>
          <w:szCs w:val="22"/>
        </w:rPr>
        <w:t xml:space="preserve">führungssystem </w:t>
      </w:r>
      <w:r w:rsidR="000B3127" w:rsidRPr="00947967">
        <w:rPr>
          <w:rFonts w:ascii="Arial" w:hAnsi="Arial" w:cs="Arial"/>
          <w:sz w:val="22"/>
          <w:szCs w:val="22"/>
        </w:rPr>
        <w:t xml:space="preserve">LFS der EPG. </w:t>
      </w:r>
      <w:r w:rsidR="00767291" w:rsidRPr="00947967">
        <w:rPr>
          <w:rFonts w:ascii="Arial" w:hAnsi="Arial" w:cs="Arial"/>
          <w:sz w:val="22"/>
          <w:szCs w:val="22"/>
        </w:rPr>
        <w:t xml:space="preserve">In Deutschland betreibt YKK </w:t>
      </w:r>
      <w:r w:rsidR="007A11C8" w:rsidRPr="00947967">
        <w:rPr>
          <w:rFonts w:ascii="Arial" w:hAnsi="Arial" w:cs="Arial"/>
          <w:sz w:val="22"/>
          <w:szCs w:val="22"/>
        </w:rPr>
        <w:t xml:space="preserve">drei große Logistikzentren. Dort </w:t>
      </w:r>
      <w:r w:rsidR="00121DBE" w:rsidRPr="00947967">
        <w:rPr>
          <w:rFonts w:ascii="Arial" w:hAnsi="Arial" w:cs="Arial"/>
          <w:sz w:val="22"/>
          <w:szCs w:val="22"/>
        </w:rPr>
        <w:t xml:space="preserve">produziert, </w:t>
      </w:r>
      <w:r w:rsidR="007A11C8" w:rsidRPr="00947967">
        <w:rPr>
          <w:rFonts w:ascii="Arial" w:hAnsi="Arial" w:cs="Arial"/>
          <w:sz w:val="22"/>
          <w:szCs w:val="22"/>
        </w:rPr>
        <w:t>lagert</w:t>
      </w:r>
      <w:r w:rsidR="00BC0B91" w:rsidRPr="00947967">
        <w:rPr>
          <w:rFonts w:ascii="Arial" w:hAnsi="Arial" w:cs="Arial"/>
          <w:sz w:val="22"/>
          <w:szCs w:val="22"/>
        </w:rPr>
        <w:t xml:space="preserve"> und</w:t>
      </w:r>
      <w:r w:rsidR="007A11C8" w:rsidRPr="00947967">
        <w:rPr>
          <w:rFonts w:ascii="Arial" w:hAnsi="Arial" w:cs="Arial"/>
          <w:sz w:val="22"/>
          <w:szCs w:val="22"/>
        </w:rPr>
        <w:t xml:space="preserve"> kommissioniert das Unternehmen Reißverschlüsse sowie </w:t>
      </w:r>
      <w:r w:rsidR="00B906E6" w:rsidRPr="00947967">
        <w:rPr>
          <w:rFonts w:ascii="Arial" w:hAnsi="Arial" w:cs="Arial"/>
          <w:sz w:val="22"/>
          <w:szCs w:val="22"/>
        </w:rPr>
        <w:t xml:space="preserve">diverse </w:t>
      </w:r>
      <w:r w:rsidR="00D66348" w:rsidRPr="00947967">
        <w:rPr>
          <w:rFonts w:ascii="Arial" w:hAnsi="Arial" w:cs="Arial"/>
          <w:sz w:val="22"/>
          <w:szCs w:val="22"/>
        </w:rPr>
        <w:t>weitere</w:t>
      </w:r>
      <w:r w:rsidR="00D66348">
        <w:rPr>
          <w:rFonts w:ascii="Arial" w:hAnsi="Arial" w:cs="Arial"/>
          <w:sz w:val="22"/>
          <w:szCs w:val="22"/>
        </w:rPr>
        <w:t xml:space="preserve"> </w:t>
      </w:r>
      <w:r w:rsidR="00B906E6" w:rsidRPr="00947967">
        <w:rPr>
          <w:rFonts w:ascii="Arial" w:hAnsi="Arial" w:cs="Arial"/>
          <w:sz w:val="22"/>
          <w:szCs w:val="22"/>
        </w:rPr>
        <w:t>Verbindungstechnike</w:t>
      </w:r>
      <w:r w:rsidR="003B3C8F">
        <w:rPr>
          <w:rFonts w:ascii="Arial" w:hAnsi="Arial" w:cs="Arial"/>
          <w:sz w:val="22"/>
          <w:szCs w:val="22"/>
        </w:rPr>
        <w:t>n</w:t>
      </w:r>
      <w:r w:rsidR="00B906E6" w:rsidRPr="00947967">
        <w:rPr>
          <w:rFonts w:ascii="Arial" w:hAnsi="Arial" w:cs="Arial"/>
          <w:sz w:val="22"/>
          <w:szCs w:val="22"/>
        </w:rPr>
        <w:t xml:space="preserve">. </w:t>
      </w:r>
      <w:r w:rsidR="006735A9" w:rsidRPr="00947967">
        <w:rPr>
          <w:rFonts w:ascii="Arial" w:hAnsi="Arial" w:cs="Arial"/>
          <w:sz w:val="22"/>
          <w:szCs w:val="22"/>
        </w:rPr>
        <w:t xml:space="preserve">Rund </w:t>
      </w:r>
      <w:r w:rsidR="00501201" w:rsidRPr="00947967">
        <w:rPr>
          <w:rFonts w:ascii="Arial" w:hAnsi="Arial" w:cs="Arial"/>
          <w:sz w:val="22"/>
          <w:szCs w:val="22"/>
        </w:rPr>
        <w:t>13.000</w:t>
      </w:r>
      <w:r w:rsidR="006735A9" w:rsidRPr="00947967">
        <w:rPr>
          <w:rFonts w:ascii="Arial" w:hAnsi="Arial" w:cs="Arial"/>
          <w:sz w:val="22"/>
          <w:szCs w:val="22"/>
        </w:rPr>
        <w:t xml:space="preserve"> Kunden</w:t>
      </w:r>
      <w:r w:rsidR="007A0717" w:rsidRPr="00947967">
        <w:rPr>
          <w:rFonts w:ascii="Arial" w:hAnsi="Arial" w:cs="Arial"/>
          <w:sz w:val="22"/>
          <w:szCs w:val="22"/>
        </w:rPr>
        <w:t xml:space="preserve"> –</w:t>
      </w:r>
      <w:r w:rsidR="006735A9" w:rsidRPr="00947967">
        <w:rPr>
          <w:rFonts w:ascii="Arial" w:hAnsi="Arial" w:cs="Arial"/>
          <w:sz w:val="22"/>
          <w:szCs w:val="22"/>
        </w:rPr>
        <w:t xml:space="preserve"> darunter kleine </w:t>
      </w:r>
      <w:r w:rsidR="00BC0B91" w:rsidRPr="00947967">
        <w:rPr>
          <w:rFonts w:ascii="Arial" w:hAnsi="Arial" w:cs="Arial"/>
          <w:sz w:val="22"/>
          <w:szCs w:val="22"/>
        </w:rPr>
        <w:t xml:space="preserve">Handarbeitsläden </w:t>
      </w:r>
      <w:r w:rsidR="0027351F" w:rsidRPr="00947967">
        <w:rPr>
          <w:rFonts w:ascii="Arial" w:hAnsi="Arial" w:cs="Arial"/>
          <w:sz w:val="22"/>
          <w:szCs w:val="22"/>
        </w:rPr>
        <w:t>und</w:t>
      </w:r>
      <w:r w:rsidR="00BC0B91" w:rsidRPr="00947967">
        <w:rPr>
          <w:rFonts w:ascii="Arial" w:hAnsi="Arial" w:cs="Arial"/>
          <w:sz w:val="22"/>
          <w:szCs w:val="22"/>
        </w:rPr>
        <w:t xml:space="preserve"> große Modelabels</w:t>
      </w:r>
      <w:r w:rsidR="007A0717" w:rsidRPr="00947967">
        <w:rPr>
          <w:rFonts w:ascii="Arial" w:hAnsi="Arial" w:cs="Arial"/>
          <w:sz w:val="22"/>
          <w:szCs w:val="22"/>
        </w:rPr>
        <w:t xml:space="preserve"> –</w:t>
      </w:r>
      <w:r w:rsidR="00BC0B91" w:rsidRPr="00947967">
        <w:rPr>
          <w:rFonts w:ascii="Arial" w:hAnsi="Arial" w:cs="Arial"/>
          <w:sz w:val="22"/>
          <w:szCs w:val="22"/>
        </w:rPr>
        <w:t xml:space="preserve"> werden täglich </w:t>
      </w:r>
      <w:r w:rsidR="007A0717" w:rsidRPr="00947967">
        <w:rPr>
          <w:rFonts w:ascii="Arial" w:hAnsi="Arial" w:cs="Arial"/>
          <w:sz w:val="22"/>
          <w:szCs w:val="22"/>
        </w:rPr>
        <w:t xml:space="preserve">europaweit </w:t>
      </w:r>
      <w:r w:rsidR="00BC0B91" w:rsidRPr="00947967">
        <w:rPr>
          <w:rFonts w:ascii="Arial" w:hAnsi="Arial" w:cs="Arial"/>
          <w:sz w:val="22"/>
          <w:szCs w:val="22"/>
        </w:rPr>
        <w:t xml:space="preserve">aus Deutschland beliefert. </w:t>
      </w:r>
      <w:r w:rsidR="00121DBE" w:rsidRPr="00947967">
        <w:rPr>
          <w:rFonts w:ascii="Arial" w:hAnsi="Arial" w:cs="Arial"/>
          <w:sz w:val="22"/>
          <w:szCs w:val="22"/>
        </w:rPr>
        <w:t>I</w:t>
      </w:r>
      <w:r w:rsidR="00767291" w:rsidRPr="00947967">
        <w:rPr>
          <w:rFonts w:ascii="Arial" w:hAnsi="Arial" w:cs="Arial"/>
          <w:sz w:val="22"/>
          <w:szCs w:val="22"/>
        </w:rPr>
        <w:t>n</w:t>
      </w:r>
      <w:r w:rsidR="00121DBE" w:rsidRPr="0094796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1DBE" w:rsidRPr="00947967">
        <w:rPr>
          <w:rFonts w:ascii="Arial" w:hAnsi="Arial" w:cs="Arial"/>
          <w:sz w:val="22"/>
          <w:szCs w:val="22"/>
        </w:rPr>
        <w:t>Wenkbach</w:t>
      </w:r>
      <w:proofErr w:type="spellEnd"/>
      <w:r w:rsidR="00121DBE" w:rsidRPr="00947967">
        <w:rPr>
          <w:rFonts w:ascii="Arial" w:hAnsi="Arial" w:cs="Arial"/>
          <w:sz w:val="22"/>
          <w:szCs w:val="22"/>
        </w:rPr>
        <w:t xml:space="preserve"> </w:t>
      </w:r>
      <w:r w:rsidR="00AE555B" w:rsidRPr="00947967">
        <w:rPr>
          <w:rFonts w:ascii="Arial" w:hAnsi="Arial" w:cs="Arial"/>
          <w:sz w:val="22"/>
          <w:szCs w:val="22"/>
        </w:rPr>
        <w:t>verwaltet</w:t>
      </w:r>
      <w:r w:rsidR="00121DBE" w:rsidRPr="00947967">
        <w:rPr>
          <w:rFonts w:ascii="Arial" w:hAnsi="Arial" w:cs="Arial"/>
          <w:sz w:val="22"/>
          <w:szCs w:val="22"/>
        </w:rPr>
        <w:t xml:space="preserve"> </w:t>
      </w:r>
      <w:r w:rsidR="00AE555B" w:rsidRPr="00947967">
        <w:rPr>
          <w:rFonts w:ascii="Arial" w:hAnsi="Arial" w:cs="Arial"/>
          <w:sz w:val="22"/>
          <w:szCs w:val="22"/>
        </w:rPr>
        <w:t xml:space="preserve">das </w:t>
      </w:r>
      <w:r w:rsidR="00161FBB" w:rsidRPr="00947967">
        <w:rPr>
          <w:rFonts w:ascii="Arial" w:hAnsi="Arial" w:cs="Arial"/>
          <w:sz w:val="22"/>
          <w:szCs w:val="22"/>
        </w:rPr>
        <w:t>Lagerführungssystem</w:t>
      </w:r>
      <w:r w:rsidR="00AE555B" w:rsidRPr="00947967">
        <w:rPr>
          <w:rFonts w:ascii="Arial" w:hAnsi="Arial" w:cs="Arial"/>
          <w:sz w:val="22"/>
          <w:szCs w:val="22"/>
        </w:rPr>
        <w:t xml:space="preserve"> der EPG </w:t>
      </w:r>
      <w:r w:rsidR="00121DBE" w:rsidRPr="00947967">
        <w:rPr>
          <w:rFonts w:ascii="Arial" w:eastAsia="Calibri" w:hAnsi="Arial" w:cs="Arial"/>
          <w:sz w:val="22"/>
          <w:szCs w:val="22"/>
          <w:lang w:eastAsia="en-GB"/>
        </w:rPr>
        <w:t xml:space="preserve">sowohl </w:t>
      </w:r>
      <w:r w:rsidR="007A0717" w:rsidRPr="00947967">
        <w:rPr>
          <w:rFonts w:ascii="Arial" w:eastAsia="Calibri" w:hAnsi="Arial" w:cs="Arial"/>
          <w:sz w:val="22"/>
          <w:szCs w:val="22"/>
          <w:lang w:eastAsia="en-GB"/>
        </w:rPr>
        <w:t>die</w:t>
      </w:r>
      <w:r w:rsidR="00121DBE" w:rsidRPr="00947967">
        <w:rPr>
          <w:rFonts w:ascii="Arial" w:eastAsia="Calibri" w:hAnsi="Arial" w:cs="Arial"/>
          <w:sz w:val="22"/>
          <w:szCs w:val="22"/>
          <w:lang w:eastAsia="en-GB"/>
        </w:rPr>
        <w:t xml:space="preserve"> Produktion und Lagerung als auch die Ersatzteilversorgung der eigenen Maschinen.</w:t>
      </w:r>
      <w:r w:rsidR="0027351F" w:rsidRPr="00947967">
        <w:rPr>
          <w:rFonts w:ascii="Arial" w:eastAsia="Calibri" w:hAnsi="Arial" w:cs="Arial"/>
          <w:sz w:val="22"/>
          <w:szCs w:val="22"/>
          <w:lang w:eastAsia="en-GB"/>
        </w:rPr>
        <w:t xml:space="preserve"> D</w:t>
      </w:r>
      <w:r w:rsidR="00AE555B" w:rsidRPr="00947967">
        <w:rPr>
          <w:rFonts w:ascii="Arial" w:eastAsia="Calibri" w:hAnsi="Arial" w:cs="Arial"/>
          <w:sz w:val="22"/>
          <w:szCs w:val="22"/>
          <w:lang w:eastAsia="en-GB"/>
        </w:rPr>
        <w:t>as</w:t>
      </w:r>
      <w:r w:rsidR="0027351F" w:rsidRPr="00947967">
        <w:rPr>
          <w:rFonts w:ascii="Arial" w:eastAsia="Calibri" w:hAnsi="Arial" w:cs="Arial"/>
          <w:sz w:val="22"/>
          <w:szCs w:val="22"/>
          <w:lang w:eastAsia="en-GB"/>
        </w:rPr>
        <w:t xml:space="preserve"> L</w:t>
      </w:r>
      <w:r w:rsidR="00AE555B" w:rsidRPr="00947967">
        <w:rPr>
          <w:rFonts w:ascii="Arial" w:eastAsia="Calibri" w:hAnsi="Arial" w:cs="Arial"/>
          <w:sz w:val="22"/>
          <w:szCs w:val="22"/>
          <w:lang w:eastAsia="en-GB"/>
        </w:rPr>
        <w:t>FS</w:t>
      </w:r>
      <w:r w:rsidR="0027351F" w:rsidRPr="00947967">
        <w:rPr>
          <w:rFonts w:ascii="Arial" w:eastAsia="Calibri" w:hAnsi="Arial" w:cs="Arial"/>
          <w:sz w:val="22"/>
          <w:szCs w:val="22"/>
          <w:lang w:eastAsia="en-GB"/>
        </w:rPr>
        <w:t xml:space="preserve"> </w:t>
      </w:r>
      <w:r w:rsidRPr="00947967">
        <w:rPr>
          <w:rFonts w:ascii="Arial" w:eastAsia="Calibri" w:hAnsi="Arial" w:cs="Arial"/>
          <w:sz w:val="22"/>
          <w:szCs w:val="22"/>
          <w:lang w:eastAsia="en-GB"/>
        </w:rPr>
        <w:t>garantiert</w:t>
      </w:r>
      <w:r w:rsidR="0027351F" w:rsidRPr="00947967">
        <w:rPr>
          <w:rFonts w:ascii="Arial" w:eastAsia="Calibri" w:hAnsi="Arial" w:cs="Arial"/>
          <w:sz w:val="22"/>
          <w:szCs w:val="22"/>
          <w:lang w:eastAsia="en-GB"/>
        </w:rPr>
        <w:t xml:space="preserve"> </w:t>
      </w:r>
      <w:r w:rsidR="004A0F51" w:rsidRPr="00947967">
        <w:rPr>
          <w:rFonts w:ascii="Arial" w:eastAsia="Calibri" w:hAnsi="Arial" w:cs="Arial"/>
          <w:sz w:val="22"/>
          <w:szCs w:val="22"/>
          <w:lang w:eastAsia="en-GB"/>
        </w:rPr>
        <w:t>eine maximale Bestandsgenauigkeit</w:t>
      </w:r>
      <w:r w:rsidRPr="00947967">
        <w:rPr>
          <w:rFonts w:ascii="Arial" w:eastAsia="Calibri" w:hAnsi="Arial" w:cs="Arial"/>
          <w:sz w:val="22"/>
          <w:szCs w:val="22"/>
          <w:lang w:eastAsia="en-GB"/>
        </w:rPr>
        <w:t xml:space="preserve"> innerhalb des vielfältigen Artikel- und </w:t>
      </w:r>
      <w:r w:rsidR="004A0F51" w:rsidRPr="00947967">
        <w:rPr>
          <w:rFonts w:ascii="Arial" w:eastAsia="Calibri" w:hAnsi="Arial" w:cs="Arial"/>
          <w:sz w:val="22"/>
          <w:szCs w:val="22"/>
          <w:lang w:eastAsia="en-GB"/>
        </w:rPr>
        <w:t>Variantenspektrum</w:t>
      </w:r>
      <w:r w:rsidRPr="00947967">
        <w:rPr>
          <w:rFonts w:ascii="Arial" w:eastAsia="Calibri" w:hAnsi="Arial" w:cs="Arial"/>
          <w:sz w:val="22"/>
          <w:szCs w:val="22"/>
          <w:lang w:eastAsia="en-GB"/>
        </w:rPr>
        <w:t>s</w:t>
      </w:r>
      <w:r w:rsidR="004A0F51" w:rsidRPr="00947967">
        <w:rPr>
          <w:rFonts w:ascii="Arial" w:eastAsia="Calibri" w:hAnsi="Arial" w:cs="Arial"/>
          <w:sz w:val="22"/>
          <w:szCs w:val="22"/>
          <w:lang w:eastAsia="en-GB"/>
        </w:rPr>
        <w:t xml:space="preserve"> des Rei</w:t>
      </w:r>
      <w:r w:rsidR="00121DBE" w:rsidRPr="00947967">
        <w:rPr>
          <w:rFonts w:ascii="Arial" w:eastAsia="Calibri" w:hAnsi="Arial" w:cs="Arial"/>
          <w:sz w:val="22"/>
          <w:szCs w:val="22"/>
          <w:lang w:eastAsia="en-GB"/>
        </w:rPr>
        <w:t>ß</w:t>
      </w:r>
      <w:r w:rsidR="004A0F51" w:rsidRPr="00947967">
        <w:rPr>
          <w:rFonts w:ascii="Arial" w:eastAsia="Calibri" w:hAnsi="Arial" w:cs="Arial"/>
          <w:sz w:val="22"/>
          <w:szCs w:val="22"/>
          <w:lang w:eastAsia="en-GB"/>
        </w:rPr>
        <w:t>verschlussherstellers.</w:t>
      </w:r>
      <w:r w:rsidR="00F521C1" w:rsidRPr="00947967">
        <w:rPr>
          <w:rFonts w:ascii="Arial" w:eastAsia="Calibri" w:hAnsi="Arial" w:cs="Arial"/>
          <w:sz w:val="22"/>
          <w:szCs w:val="22"/>
          <w:lang w:eastAsia="en-GB"/>
        </w:rPr>
        <w:t xml:space="preserve"> </w:t>
      </w:r>
    </w:p>
    <w:p w14:paraId="7A9B993C" w14:textId="77777777" w:rsidR="00947967" w:rsidRPr="00947967" w:rsidRDefault="00947967" w:rsidP="00947967">
      <w:pPr>
        <w:spacing w:line="360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en-GB"/>
        </w:rPr>
      </w:pPr>
    </w:p>
    <w:p w14:paraId="157C8E4C" w14:textId="4FB076EC" w:rsidR="006111A2" w:rsidRPr="00947967" w:rsidRDefault="006111A2" w:rsidP="00947967">
      <w:pPr>
        <w:spacing w:line="360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en-GB"/>
        </w:rPr>
      </w:pPr>
      <w:r w:rsidRPr="00947967">
        <w:rPr>
          <w:rFonts w:ascii="Arial" w:eastAsia="Calibri" w:hAnsi="Arial" w:cs="Arial"/>
          <w:b/>
          <w:bCs/>
          <w:sz w:val="22"/>
          <w:szCs w:val="22"/>
          <w:lang w:eastAsia="en-GB"/>
        </w:rPr>
        <w:t xml:space="preserve">YKK favorisiert eine Komplettlösung </w:t>
      </w:r>
      <w:r w:rsidR="00D66348">
        <w:rPr>
          <w:rFonts w:ascii="Arial" w:eastAsia="Calibri" w:hAnsi="Arial" w:cs="Arial"/>
          <w:b/>
          <w:bCs/>
          <w:sz w:val="22"/>
          <w:szCs w:val="22"/>
          <w:lang w:eastAsia="en-GB"/>
        </w:rPr>
        <w:t>der</w:t>
      </w:r>
      <w:r w:rsidRPr="00947967">
        <w:rPr>
          <w:rFonts w:ascii="Arial" w:eastAsia="Calibri" w:hAnsi="Arial" w:cs="Arial"/>
          <w:b/>
          <w:bCs/>
          <w:sz w:val="22"/>
          <w:szCs w:val="22"/>
          <w:lang w:eastAsia="en-GB"/>
        </w:rPr>
        <w:t xml:space="preserve"> EPG</w:t>
      </w:r>
    </w:p>
    <w:p w14:paraId="65E3C23F" w14:textId="0526536E" w:rsidR="006735A9" w:rsidRPr="00947967" w:rsidRDefault="00F521C1" w:rsidP="0094796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47967">
        <w:rPr>
          <w:rFonts w:ascii="Arial" w:eastAsia="Calibri" w:hAnsi="Arial" w:cs="Arial"/>
          <w:sz w:val="22"/>
          <w:szCs w:val="22"/>
          <w:lang w:eastAsia="en-GB"/>
        </w:rPr>
        <w:t xml:space="preserve">YKK entschloss sich im vergangenen Jahr zur Einführung eines automatischen </w:t>
      </w:r>
      <w:r w:rsidR="00AE555B" w:rsidRPr="00947967">
        <w:rPr>
          <w:rFonts w:ascii="Arial" w:eastAsia="Calibri" w:hAnsi="Arial" w:cs="Arial"/>
          <w:sz w:val="22"/>
          <w:szCs w:val="22"/>
          <w:lang w:eastAsia="en-GB"/>
        </w:rPr>
        <w:br/>
      </w:r>
      <w:r w:rsidRPr="00947967">
        <w:rPr>
          <w:rFonts w:ascii="Arial" w:eastAsia="Calibri" w:hAnsi="Arial" w:cs="Arial"/>
          <w:sz w:val="22"/>
          <w:szCs w:val="22"/>
          <w:lang w:eastAsia="en-GB"/>
        </w:rPr>
        <w:t>Kleintei</w:t>
      </w:r>
      <w:r w:rsidR="00AE555B" w:rsidRPr="00947967">
        <w:rPr>
          <w:rFonts w:ascii="Arial" w:eastAsia="Calibri" w:hAnsi="Arial" w:cs="Arial"/>
          <w:sz w:val="22"/>
          <w:szCs w:val="22"/>
          <w:lang w:eastAsia="en-GB"/>
        </w:rPr>
        <w:t>le</w:t>
      </w:r>
      <w:r w:rsidRPr="00947967">
        <w:rPr>
          <w:rFonts w:ascii="Arial" w:eastAsia="Calibri" w:hAnsi="Arial" w:cs="Arial"/>
          <w:sz w:val="22"/>
          <w:szCs w:val="22"/>
          <w:lang w:eastAsia="en-GB"/>
        </w:rPr>
        <w:t>lagers</w:t>
      </w:r>
      <w:r w:rsidR="00EE3432" w:rsidRPr="00947967">
        <w:rPr>
          <w:rFonts w:ascii="Arial" w:eastAsia="Calibri" w:hAnsi="Arial" w:cs="Arial"/>
          <w:sz w:val="22"/>
          <w:szCs w:val="22"/>
          <w:lang w:eastAsia="en-GB"/>
        </w:rPr>
        <w:t xml:space="preserve">, </w:t>
      </w:r>
      <w:r w:rsidRPr="00947967">
        <w:rPr>
          <w:rFonts w:ascii="Arial" w:eastAsia="Calibri" w:hAnsi="Arial" w:cs="Arial"/>
          <w:sz w:val="22"/>
          <w:szCs w:val="22"/>
          <w:lang w:eastAsia="en-GB"/>
        </w:rPr>
        <w:t xml:space="preserve">um den wachsenden Marktanforderungen gerecht zu werden. </w:t>
      </w:r>
      <w:r w:rsidR="00EE3432" w:rsidRPr="00947967">
        <w:rPr>
          <w:rFonts w:ascii="Arial" w:eastAsia="Calibri" w:hAnsi="Arial" w:cs="Arial"/>
          <w:sz w:val="22"/>
          <w:szCs w:val="22"/>
          <w:lang w:eastAsia="en-GB"/>
        </w:rPr>
        <w:t xml:space="preserve">Die </w:t>
      </w:r>
      <w:proofErr w:type="spellStart"/>
      <w:r w:rsidR="00EE3432" w:rsidRPr="00947967">
        <w:rPr>
          <w:rFonts w:ascii="Arial" w:eastAsia="Calibri" w:hAnsi="Arial" w:cs="Arial"/>
          <w:sz w:val="22"/>
          <w:szCs w:val="22"/>
          <w:lang w:eastAsia="en-GB"/>
        </w:rPr>
        <w:lastRenderedPageBreak/>
        <w:t>A</w:t>
      </w:r>
      <w:r w:rsidR="00B31E0D">
        <w:rPr>
          <w:rFonts w:ascii="Arial" w:eastAsia="Calibri" w:hAnsi="Arial" w:cs="Arial"/>
          <w:sz w:val="22"/>
          <w:szCs w:val="22"/>
          <w:lang w:eastAsia="en-GB"/>
        </w:rPr>
        <w:t>u</w:t>
      </w:r>
      <w:r w:rsidR="00EE3432" w:rsidRPr="00947967">
        <w:rPr>
          <w:rFonts w:ascii="Arial" w:eastAsia="Calibri" w:hAnsi="Arial" w:cs="Arial"/>
          <w:sz w:val="22"/>
          <w:szCs w:val="22"/>
          <w:lang w:eastAsia="en-GB"/>
        </w:rPr>
        <w:t>toStore</w:t>
      </w:r>
      <w:proofErr w:type="spellEnd"/>
      <w:r w:rsidR="00EE3432" w:rsidRPr="00947967">
        <w:rPr>
          <w:rFonts w:ascii="Arial" w:eastAsia="Calibri" w:hAnsi="Arial" w:cs="Arial"/>
          <w:sz w:val="22"/>
          <w:szCs w:val="22"/>
          <w:lang w:eastAsia="en-GB"/>
        </w:rPr>
        <w:t>-Lösung</w:t>
      </w:r>
      <w:r w:rsidR="00EE3432" w:rsidRPr="00947967">
        <w:rPr>
          <w:rFonts w:ascii="Arial" w:hAnsi="Arial" w:cs="Arial"/>
          <w:sz w:val="22"/>
          <w:szCs w:val="22"/>
        </w:rPr>
        <w:t xml:space="preserve"> ersetzte das klassische </w:t>
      </w:r>
      <w:r w:rsidR="007A0717" w:rsidRPr="00947967">
        <w:rPr>
          <w:rFonts w:ascii="Arial" w:hAnsi="Arial" w:cs="Arial"/>
          <w:sz w:val="22"/>
          <w:szCs w:val="22"/>
        </w:rPr>
        <w:t>Lagerr</w:t>
      </w:r>
      <w:r w:rsidR="00EE3432" w:rsidRPr="00947967">
        <w:rPr>
          <w:rFonts w:ascii="Arial" w:hAnsi="Arial" w:cs="Arial"/>
          <w:sz w:val="22"/>
          <w:szCs w:val="22"/>
        </w:rPr>
        <w:t>egal</w:t>
      </w:r>
      <w:r w:rsidR="007A0717" w:rsidRPr="00947967">
        <w:rPr>
          <w:rFonts w:ascii="Arial" w:hAnsi="Arial" w:cs="Arial"/>
          <w:sz w:val="22"/>
          <w:szCs w:val="22"/>
        </w:rPr>
        <w:t>system</w:t>
      </w:r>
      <w:r w:rsidR="00EE3432" w:rsidRPr="00947967">
        <w:rPr>
          <w:rFonts w:ascii="Arial" w:hAnsi="Arial" w:cs="Arial"/>
          <w:sz w:val="22"/>
          <w:szCs w:val="22"/>
        </w:rPr>
        <w:t xml:space="preserve"> durch modular aufgebaute </w:t>
      </w:r>
      <w:r w:rsidR="00EE3432" w:rsidRPr="00947967">
        <w:rPr>
          <w:rStyle w:val="glossarylink"/>
          <w:rFonts w:ascii="Arial" w:hAnsi="Arial" w:cs="Arial"/>
          <w:sz w:val="22"/>
          <w:szCs w:val="22"/>
        </w:rPr>
        <w:t>Behälter</w:t>
      </w:r>
      <w:r w:rsidR="00EE3432" w:rsidRPr="00947967">
        <w:rPr>
          <w:rFonts w:ascii="Arial" w:hAnsi="Arial" w:cs="Arial"/>
          <w:sz w:val="22"/>
          <w:szCs w:val="22"/>
        </w:rPr>
        <w:t xml:space="preserve">. Diese </w:t>
      </w:r>
      <w:r w:rsidR="007A0717" w:rsidRPr="00947967">
        <w:rPr>
          <w:rFonts w:ascii="Arial" w:hAnsi="Arial" w:cs="Arial"/>
          <w:sz w:val="22"/>
          <w:szCs w:val="22"/>
        </w:rPr>
        <w:t>sind</w:t>
      </w:r>
      <w:r w:rsidR="00EE3432" w:rsidRPr="00947967">
        <w:rPr>
          <w:rFonts w:ascii="Arial" w:hAnsi="Arial" w:cs="Arial"/>
          <w:sz w:val="22"/>
          <w:szCs w:val="22"/>
        </w:rPr>
        <w:t xml:space="preserve"> innerhalb einer Aluminium</w:t>
      </w:r>
      <w:r w:rsidR="007A0717" w:rsidRPr="00947967">
        <w:rPr>
          <w:rFonts w:ascii="Arial" w:hAnsi="Arial" w:cs="Arial"/>
          <w:sz w:val="22"/>
          <w:szCs w:val="22"/>
        </w:rPr>
        <w:t>k</w:t>
      </w:r>
      <w:r w:rsidR="00EE3432" w:rsidRPr="00947967">
        <w:rPr>
          <w:rFonts w:ascii="Arial" w:hAnsi="Arial" w:cs="Arial"/>
          <w:sz w:val="22"/>
          <w:szCs w:val="22"/>
        </w:rPr>
        <w:t>onstruktion übereinandergestapelt und</w:t>
      </w:r>
      <w:r w:rsidR="007A0717" w:rsidRPr="00947967">
        <w:rPr>
          <w:rFonts w:ascii="Arial" w:hAnsi="Arial" w:cs="Arial"/>
          <w:sz w:val="22"/>
          <w:szCs w:val="22"/>
        </w:rPr>
        <w:t xml:space="preserve"> werden</w:t>
      </w:r>
      <w:r w:rsidR="00EE3432" w:rsidRPr="00947967">
        <w:rPr>
          <w:rFonts w:ascii="Arial" w:hAnsi="Arial" w:cs="Arial"/>
          <w:sz w:val="22"/>
          <w:szCs w:val="22"/>
        </w:rPr>
        <w:t xml:space="preserve"> mittels </w:t>
      </w:r>
      <w:r w:rsidR="00EE3432" w:rsidRPr="00947967">
        <w:rPr>
          <w:rStyle w:val="glossarylink"/>
          <w:rFonts w:ascii="Arial" w:hAnsi="Arial" w:cs="Arial"/>
          <w:sz w:val="22"/>
          <w:szCs w:val="22"/>
        </w:rPr>
        <w:t>Roboter</w:t>
      </w:r>
      <w:r w:rsidR="00EE3432" w:rsidRPr="00947967">
        <w:rPr>
          <w:rFonts w:ascii="Arial" w:hAnsi="Arial" w:cs="Arial"/>
          <w:sz w:val="22"/>
          <w:szCs w:val="22"/>
        </w:rPr>
        <w:t xml:space="preserve"> bewegt. </w:t>
      </w:r>
      <w:r w:rsidR="00EE3432" w:rsidRPr="00947967">
        <w:rPr>
          <w:rFonts w:ascii="Arial" w:eastAsia="Calibri" w:hAnsi="Arial" w:cs="Arial"/>
          <w:sz w:val="22"/>
          <w:szCs w:val="22"/>
          <w:lang w:eastAsia="en-GB"/>
        </w:rPr>
        <w:t xml:space="preserve">„Wir sind mit </w:t>
      </w:r>
      <w:r w:rsidR="00D66348">
        <w:rPr>
          <w:rFonts w:ascii="Arial" w:eastAsia="Calibri" w:hAnsi="Arial" w:cs="Arial"/>
          <w:sz w:val="22"/>
          <w:szCs w:val="22"/>
          <w:lang w:eastAsia="en-GB"/>
        </w:rPr>
        <w:t>d</w:t>
      </w:r>
      <w:r w:rsidR="00EE3432" w:rsidRPr="00947967">
        <w:rPr>
          <w:rFonts w:ascii="Arial" w:eastAsia="Calibri" w:hAnsi="Arial" w:cs="Arial"/>
          <w:sz w:val="22"/>
          <w:szCs w:val="22"/>
          <w:lang w:eastAsia="en-GB"/>
        </w:rPr>
        <w:t xml:space="preserve">em alten, manuellen System an </w:t>
      </w:r>
      <w:r w:rsidR="00D66348">
        <w:rPr>
          <w:rFonts w:ascii="Arial" w:eastAsia="Calibri" w:hAnsi="Arial" w:cs="Arial"/>
          <w:sz w:val="22"/>
          <w:szCs w:val="22"/>
          <w:lang w:eastAsia="en-GB"/>
        </w:rPr>
        <w:t xml:space="preserve">unsere </w:t>
      </w:r>
      <w:r w:rsidR="00EE3432" w:rsidRPr="00947967">
        <w:rPr>
          <w:rFonts w:ascii="Arial" w:eastAsia="Calibri" w:hAnsi="Arial" w:cs="Arial"/>
          <w:sz w:val="22"/>
          <w:szCs w:val="22"/>
          <w:lang w:eastAsia="en-GB"/>
        </w:rPr>
        <w:t>Grenzen gestoßen, weil sich das Bestellverhalten unserer Kunden geändert hat. Uns erreichen immer mehr späte Bestellungen mit dem Wunsch einer schnelle</w:t>
      </w:r>
      <w:r w:rsidR="00161FBB" w:rsidRPr="00947967">
        <w:rPr>
          <w:rFonts w:ascii="Arial" w:eastAsia="Calibri" w:hAnsi="Arial" w:cs="Arial"/>
          <w:sz w:val="22"/>
          <w:szCs w:val="22"/>
          <w:lang w:eastAsia="en-GB"/>
        </w:rPr>
        <w:t>n</w:t>
      </w:r>
      <w:r w:rsidR="00EE3432" w:rsidRPr="00947967">
        <w:rPr>
          <w:rFonts w:ascii="Arial" w:eastAsia="Calibri" w:hAnsi="Arial" w:cs="Arial"/>
          <w:sz w:val="22"/>
          <w:szCs w:val="22"/>
          <w:lang w:eastAsia="en-GB"/>
        </w:rPr>
        <w:t xml:space="preserve"> Lieferung“, s</w:t>
      </w:r>
      <w:r w:rsidR="00EE3432" w:rsidRPr="00947967">
        <w:rPr>
          <w:rFonts w:ascii="Arial" w:hAnsi="Arial" w:cs="Arial"/>
          <w:sz w:val="22"/>
          <w:szCs w:val="22"/>
        </w:rPr>
        <w:t xml:space="preserve">agt Alexander Sann, </w:t>
      </w:r>
      <w:r w:rsidR="003B3C8F">
        <w:rPr>
          <w:rFonts w:ascii="Arial" w:hAnsi="Arial" w:cs="Arial"/>
          <w:sz w:val="22"/>
          <w:szCs w:val="22"/>
        </w:rPr>
        <w:t xml:space="preserve">Deputy Factory </w:t>
      </w:r>
      <w:r w:rsidR="00EE3432" w:rsidRPr="00947967">
        <w:rPr>
          <w:rFonts w:ascii="Arial" w:hAnsi="Arial" w:cs="Arial"/>
          <w:sz w:val="22"/>
          <w:szCs w:val="22"/>
        </w:rPr>
        <w:t>Manager bei YKK.</w:t>
      </w:r>
      <w:r w:rsidR="007A0717" w:rsidRPr="00947967">
        <w:rPr>
          <w:rFonts w:ascii="Arial" w:hAnsi="Arial" w:cs="Arial"/>
          <w:sz w:val="22"/>
          <w:szCs w:val="22"/>
        </w:rPr>
        <w:t xml:space="preserve"> Der </w:t>
      </w:r>
      <w:proofErr w:type="spellStart"/>
      <w:r w:rsidR="007A0717" w:rsidRPr="00947967">
        <w:rPr>
          <w:rFonts w:ascii="Arial" w:hAnsi="Arial" w:cs="Arial"/>
          <w:sz w:val="22"/>
          <w:szCs w:val="22"/>
        </w:rPr>
        <w:t>AutoStore</w:t>
      </w:r>
      <w:proofErr w:type="spellEnd"/>
      <w:r w:rsidR="007A0717" w:rsidRPr="00947967">
        <w:rPr>
          <w:rFonts w:ascii="Arial" w:hAnsi="Arial" w:cs="Arial"/>
          <w:sz w:val="22"/>
          <w:szCs w:val="22"/>
        </w:rPr>
        <w:t xml:space="preserve"> ermöglicht nun auch einen </w:t>
      </w:r>
      <w:r w:rsidR="00EA618D" w:rsidRPr="00947967">
        <w:rPr>
          <w:rFonts w:ascii="Arial" w:hAnsi="Arial" w:cs="Arial"/>
          <w:sz w:val="22"/>
          <w:szCs w:val="22"/>
        </w:rPr>
        <w:t>„</w:t>
      </w:r>
      <w:r w:rsidR="007A0717" w:rsidRPr="00947967">
        <w:rPr>
          <w:rFonts w:ascii="Arial" w:hAnsi="Arial" w:cs="Arial"/>
          <w:sz w:val="22"/>
          <w:szCs w:val="22"/>
        </w:rPr>
        <w:t xml:space="preserve">Same Day </w:t>
      </w:r>
      <w:proofErr w:type="spellStart"/>
      <w:r w:rsidR="007A0717" w:rsidRPr="00947967">
        <w:rPr>
          <w:rFonts w:ascii="Arial" w:hAnsi="Arial" w:cs="Arial"/>
          <w:sz w:val="22"/>
          <w:szCs w:val="22"/>
        </w:rPr>
        <w:t>Delivery</w:t>
      </w:r>
      <w:proofErr w:type="spellEnd"/>
      <w:r w:rsidR="00EA618D" w:rsidRPr="00947967">
        <w:rPr>
          <w:rFonts w:ascii="Arial" w:hAnsi="Arial" w:cs="Arial"/>
          <w:sz w:val="22"/>
          <w:szCs w:val="22"/>
        </w:rPr>
        <w:t xml:space="preserve"> </w:t>
      </w:r>
      <w:r w:rsidR="007A0717" w:rsidRPr="00947967">
        <w:rPr>
          <w:rFonts w:ascii="Arial" w:hAnsi="Arial" w:cs="Arial"/>
          <w:sz w:val="22"/>
          <w:szCs w:val="22"/>
        </w:rPr>
        <w:t>Service</w:t>
      </w:r>
      <w:r w:rsidR="00EA618D" w:rsidRPr="00947967">
        <w:rPr>
          <w:rFonts w:ascii="Arial" w:hAnsi="Arial" w:cs="Arial"/>
          <w:sz w:val="22"/>
          <w:szCs w:val="22"/>
        </w:rPr>
        <w:t>“</w:t>
      </w:r>
      <w:r w:rsidR="007A0717" w:rsidRPr="00947967">
        <w:rPr>
          <w:rFonts w:ascii="Arial" w:hAnsi="Arial" w:cs="Arial"/>
          <w:sz w:val="22"/>
          <w:szCs w:val="22"/>
        </w:rPr>
        <w:t xml:space="preserve">. Damit </w:t>
      </w:r>
      <w:r w:rsidR="001A04D0" w:rsidRPr="00947967">
        <w:rPr>
          <w:rFonts w:ascii="Arial" w:hAnsi="Arial" w:cs="Arial"/>
          <w:sz w:val="22"/>
          <w:szCs w:val="22"/>
        </w:rPr>
        <w:t xml:space="preserve">die Prozesse im Lager weiterhin so reibungslos ineinandergreifen können, benötigte der Reißverschlusshersteller </w:t>
      </w:r>
      <w:r w:rsidR="00A51912" w:rsidRPr="00947967">
        <w:rPr>
          <w:rFonts w:ascii="Arial" w:hAnsi="Arial" w:cs="Arial"/>
          <w:sz w:val="22"/>
          <w:szCs w:val="22"/>
        </w:rPr>
        <w:t xml:space="preserve">eine </w:t>
      </w:r>
      <w:r w:rsidR="00EA618D" w:rsidRPr="00947967">
        <w:rPr>
          <w:rFonts w:ascii="Arial" w:hAnsi="Arial" w:cs="Arial"/>
          <w:sz w:val="22"/>
          <w:szCs w:val="22"/>
        </w:rPr>
        <w:t>Verbindung zum</w:t>
      </w:r>
      <w:r w:rsidR="006735A9" w:rsidRPr="00947967">
        <w:rPr>
          <w:rFonts w:ascii="Arial" w:hAnsi="Arial" w:cs="Arial"/>
          <w:sz w:val="22"/>
          <w:szCs w:val="22"/>
        </w:rPr>
        <w:t xml:space="preserve"> LFS. „Noch eine Schnittstelle zwischen ERP</w:t>
      </w:r>
      <w:r w:rsidR="001A04D0" w:rsidRPr="00947967">
        <w:rPr>
          <w:rFonts w:ascii="Arial" w:hAnsi="Arial" w:cs="Arial"/>
          <w:sz w:val="22"/>
          <w:szCs w:val="22"/>
        </w:rPr>
        <w:t>-System</w:t>
      </w:r>
      <w:r w:rsidR="006735A9" w:rsidRPr="00947967">
        <w:rPr>
          <w:rFonts w:ascii="Arial" w:hAnsi="Arial" w:cs="Arial"/>
          <w:sz w:val="22"/>
          <w:szCs w:val="22"/>
        </w:rPr>
        <w:t xml:space="preserve">, </w:t>
      </w:r>
      <w:r w:rsidR="001A04D0" w:rsidRPr="00947967">
        <w:rPr>
          <w:rFonts w:ascii="Arial" w:hAnsi="Arial" w:cs="Arial"/>
          <w:sz w:val="22"/>
          <w:szCs w:val="22"/>
        </w:rPr>
        <w:t xml:space="preserve">dem </w:t>
      </w:r>
      <w:r w:rsidR="006735A9" w:rsidRPr="00947967">
        <w:rPr>
          <w:rFonts w:ascii="Arial" w:hAnsi="Arial" w:cs="Arial"/>
          <w:sz w:val="22"/>
          <w:szCs w:val="22"/>
        </w:rPr>
        <w:t>LFS und einem Drittanbieter zu schaffen,</w:t>
      </w:r>
      <w:r w:rsidR="00AE555B" w:rsidRPr="00947967">
        <w:rPr>
          <w:rFonts w:ascii="Arial" w:hAnsi="Arial" w:cs="Arial"/>
          <w:sz w:val="22"/>
          <w:szCs w:val="22"/>
        </w:rPr>
        <w:t xml:space="preserve"> </w:t>
      </w:r>
      <w:r w:rsidR="006735A9" w:rsidRPr="00947967">
        <w:rPr>
          <w:rFonts w:ascii="Arial" w:hAnsi="Arial" w:cs="Arial"/>
          <w:sz w:val="22"/>
          <w:szCs w:val="22"/>
        </w:rPr>
        <w:t>kam für uns nicht infrage</w:t>
      </w:r>
      <w:r w:rsidR="00BC0B91" w:rsidRPr="00947967">
        <w:rPr>
          <w:rFonts w:ascii="Arial" w:hAnsi="Arial" w:cs="Arial"/>
          <w:sz w:val="22"/>
          <w:szCs w:val="22"/>
        </w:rPr>
        <w:t>.</w:t>
      </w:r>
      <w:r w:rsidR="001A04D0" w:rsidRPr="00947967">
        <w:rPr>
          <w:rFonts w:ascii="Arial" w:hAnsi="Arial" w:cs="Arial"/>
          <w:sz w:val="22"/>
          <w:szCs w:val="22"/>
        </w:rPr>
        <w:t xml:space="preserve"> </w:t>
      </w:r>
      <w:r w:rsidR="00BC0B91" w:rsidRPr="00947967">
        <w:rPr>
          <w:rFonts w:ascii="Arial" w:hAnsi="Arial" w:cs="Arial"/>
          <w:sz w:val="22"/>
          <w:szCs w:val="22"/>
        </w:rPr>
        <w:t xml:space="preserve">Da wir bislang hervorragende Erfahrungen mit dem </w:t>
      </w:r>
      <w:r w:rsidR="002B4D29">
        <w:rPr>
          <w:rFonts w:ascii="Arial" w:hAnsi="Arial" w:cs="Arial"/>
          <w:sz w:val="22"/>
          <w:szCs w:val="22"/>
        </w:rPr>
        <w:t xml:space="preserve">Lagerführungssystem </w:t>
      </w:r>
      <w:r w:rsidR="00BC0B91" w:rsidRPr="00947967">
        <w:rPr>
          <w:rFonts w:ascii="Arial" w:hAnsi="Arial" w:cs="Arial"/>
          <w:sz w:val="22"/>
          <w:szCs w:val="22"/>
        </w:rPr>
        <w:t xml:space="preserve">LFS gemacht haben, favorisierten wir auch </w:t>
      </w:r>
      <w:r w:rsidR="00EA618D" w:rsidRPr="00947967">
        <w:rPr>
          <w:rFonts w:ascii="Arial" w:hAnsi="Arial" w:cs="Arial"/>
          <w:sz w:val="22"/>
          <w:szCs w:val="22"/>
        </w:rPr>
        <w:t>hierfür</w:t>
      </w:r>
      <w:r w:rsidR="002B4D29">
        <w:rPr>
          <w:rFonts w:ascii="Arial" w:hAnsi="Arial" w:cs="Arial"/>
          <w:sz w:val="22"/>
          <w:szCs w:val="22"/>
        </w:rPr>
        <w:t xml:space="preserve"> klar</w:t>
      </w:r>
      <w:r w:rsidR="00EA618D" w:rsidRPr="00947967">
        <w:rPr>
          <w:rFonts w:ascii="Arial" w:hAnsi="Arial" w:cs="Arial"/>
          <w:sz w:val="22"/>
          <w:szCs w:val="22"/>
        </w:rPr>
        <w:t xml:space="preserve"> die</w:t>
      </w:r>
      <w:r w:rsidR="00BC0B91" w:rsidRPr="00947967">
        <w:rPr>
          <w:rFonts w:ascii="Arial" w:hAnsi="Arial" w:cs="Arial"/>
          <w:sz w:val="22"/>
          <w:szCs w:val="22"/>
        </w:rPr>
        <w:t xml:space="preserve"> EPG-Lösung</w:t>
      </w:r>
      <w:r w:rsidR="006735A9" w:rsidRPr="00947967">
        <w:rPr>
          <w:rFonts w:ascii="Arial" w:hAnsi="Arial" w:cs="Arial"/>
          <w:sz w:val="22"/>
          <w:szCs w:val="22"/>
        </w:rPr>
        <w:t xml:space="preserve">“, </w:t>
      </w:r>
      <w:r w:rsidR="001A04D0" w:rsidRPr="00947967">
        <w:rPr>
          <w:rFonts w:ascii="Arial" w:hAnsi="Arial" w:cs="Arial"/>
          <w:sz w:val="22"/>
          <w:szCs w:val="22"/>
        </w:rPr>
        <w:t>erklärt Sann.</w:t>
      </w:r>
    </w:p>
    <w:p w14:paraId="4F8D3775" w14:textId="77955A1E" w:rsidR="00BC0B91" w:rsidRPr="00947967" w:rsidRDefault="00BC0B91" w:rsidP="00947967">
      <w:pPr>
        <w:spacing w:line="360" w:lineRule="auto"/>
        <w:rPr>
          <w:rFonts w:ascii="Arial" w:hAnsi="Arial" w:cs="Arial"/>
        </w:rPr>
      </w:pPr>
    </w:p>
    <w:p w14:paraId="7D49B081" w14:textId="2FE48E34" w:rsidR="00E622DD" w:rsidRPr="00947967" w:rsidRDefault="00FC462B" w:rsidP="0094796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LFS-</w:t>
      </w:r>
      <w:proofErr w:type="spellStart"/>
      <w:r w:rsidR="00E622DD" w:rsidRPr="00947967">
        <w:rPr>
          <w:rFonts w:ascii="Arial" w:hAnsi="Arial" w:cs="Arial"/>
          <w:b/>
          <w:bCs/>
          <w:sz w:val="22"/>
          <w:szCs w:val="22"/>
        </w:rPr>
        <w:t>AutoStore</w:t>
      </w:r>
      <w:proofErr w:type="spellEnd"/>
      <w:r w:rsidR="00E622DD" w:rsidRPr="00947967">
        <w:rPr>
          <w:rFonts w:ascii="Arial" w:hAnsi="Arial" w:cs="Arial"/>
          <w:b/>
          <w:bCs/>
          <w:sz w:val="22"/>
          <w:szCs w:val="22"/>
        </w:rPr>
        <w:t>-Modul kommuniziert in Echtzeit mit dem LFS</w:t>
      </w:r>
    </w:p>
    <w:p w14:paraId="6F871892" w14:textId="7DCD0FB6" w:rsidR="00FC1E0E" w:rsidRPr="00947967" w:rsidRDefault="00EA618D" w:rsidP="003C480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47967">
        <w:rPr>
          <w:rFonts w:ascii="Arial" w:hAnsi="Arial" w:cs="Arial"/>
          <w:sz w:val="22"/>
          <w:szCs w:val="22"/>
        </w:rPr>
        <w:t xml:space="preserve">Mit dem neuen </w:t>
      </w:r>
      <w:proofErr w:type="spellStart"/>
      <w:r w:rsidRPr="00947967">
        <w:rPr>
          <w:rFonts w:ascii="Arial" w:hAnsi="Arial" w:cs="Arial"/>
          <w:sz w:val="22"/>
          <w:szCs w:val="22"/>
        </w:rPr>
        <w:t>AutoStore</w:t>
      </w:r>
      <w:proofErr w:type="spellEnd"/>
      <w:r w:rsidRPr="00947967">
        <w:rPr>
          <w:rFonts w:ascii="Arial" w:hAnsi="Arial" w:cs="Arial"/>
          <w:sz w:val="22"/>
          <w:szCs w:val="22"/>
        </w:rPr>
        <w:t xml:space="preserve">-Modul entwickelten die </w:t>
      </w:r>
      <w:r w:rsidR="001F3CF5" w:rsidRPr="00947967">
        <w:rPr>
          <w:rFonts w:ascii="Arial" w:hAnsi="Arial" w:cs="Arial"/>
          <w:sz w:val="22"/>
          <w:szCs w:val="22"/>
        </w:rPr>
        <w:t>Supply</w:t>
      </w:r>
      <w:r w:rsidR="001F0FC4">
        <w:rPr>
          <w:rFonts w:ascii="Arial" w:hAnsi="Arial" w:cs="Arial"/>
          <w:sz w:val="22"/>
          <w:szCs w:val="22"/>
        </w:rPr>
        <w:t>-</w:t>
      </w:r>
      <w:r w:rsidR="001F3CF5" w:rsidRPr="00947967">
        <w:rPr>
          <w:rFonts w:ascii="Arial" w:hAnsi="Arial" w:cs="Arial"/>
          <w:sz w:val="22"/>
          <w:szCs w:val="22"/>
        </w:rPr>
        <w:t>Chain</w:t>
      </w:r>
      <w:r w:rsidR="001F0FC4">
        <w:rPr>
          <w:rFonts w:ascii="Arial" w:hAnsi="Arial" w:cs="Arial"/>
          <w:sz w:val="22"/>
          <w:szCs w:val="22"/>
        </w:rPr>
        <w:t>-</w:t>
      </w:r>
      <w:r w:rsidRPr="00947967">
        <w:rPr>
          <w:rFonts w:ascii="Arial" w:hAnsi="Arial" w:cs="Arial"/>
          <w:sz w:val="22"/>
          <w:szCs w:val="22"/>
        </w:rPr>
        <w:t>Software</w:t>
      </w:r>
      <w:r w:rsidR="001F0FC4">
        <w:rPr>
          <w:rFonts w:ascii="Arial" w:hAnsi="Arial" w:cs="Arial"/>
          <w:sz w:val="22"/>
          <w:szCs w:val="22"/>
        </w:rPr>
        <w:t>-</w:t>
      </w:r>
      <w:r w:rsidR="001F3CF5" w:rsidRPr="00947967">
        <w:rPr>
          <w:rFonts w:ascii="Arial" w:hAnsi="Arial" w:cs="Arial"/>
          <w:sz w:val="22"/>
          <w:szCs w:val="22"/>
        </w:rPr>
        <w:t xml:space="preserve">Spezialisten </w:t>
      </w:r>
      <w:r w:rsidR="001A04D0" w:rsidRPr="00947967">
        <w:rPr>
          <w:rFonts w:ascii="Arial" w:hAnsi="Arial" w:cs="Arial"/>
          <w:sz w:val="22"/>
          <w:szCs w:val="22"/>
        </w:rPr>
        <w:t>der</w:t>
      </w:r>
      <w:r w:rsidR="001F3CF5" w:rsidRPr="00947967">
        <w:rPr>
          <w:rFonts w:ascii="Arial" w:hAnsi="Arial" w:cs="Arial"/>
          <w:sz w:val="22"/>
          <w:szCs w:val="22"/>
        </w:rPr>
        <w:t xml:space="preserve"> </w:t>
      </w:r>
      <w:r w:rsidR="002A4FEE" w:rsidRPr="00947967">
        <w:rPr>
          <w:rFonts w:ascii="Arial" w:hAnsi="Arial" w:cs="Arial"/>
          <w:sz w:val="22"/>
          <w:szCs w:val="22"/>
        </w:rPr>
        <w:t xml:space="preserve">EPG </w:t>
      </w:r>
      <w:r w:rsidRPr="00947967">
        <w:rPr>
          <w:rFonts w:ascii="Arial" w:hAnsi="Arial" w:cs="Arial"/>
          <w:sz w:val="22"/>
          <w:szCs w:val="22"/>
        </w:rPr>
        <w:t>eine passgenaue Lösung für YKK</w:t>
      </w:r>
      <w:r w:rsidR="002A4FEE" w:rsidRPr="00947967">
        <w:rPr>
          <w:rFonts w:ascii="Arial" w:hAnsi="Arial" w:cs="Arial"/>
          <w:sz w:val="22"/>
          <w:szCs w:val="22"/>
        </w:rPr>
        <w:t xml:space="preserve">. </w:t>
      </w:r>
      <w:r w:rsidR="00C00208" w:rsidRPr="00947967">
        <w:rPr>
          <w:rFonts w:ascii="Arial" w:hAnsi="Arial" w:cs="Arial"/>
          <w:sz w:val="22"/>
          <w:szCs w:val="22"/>
        </w:rPr>
        <w:t xml:space="preserve">Bislang </w:t>
      </w:r>
      <w:r w:rsidR="00F83115" w:rsidRPr="00947967">
        <w:rPr>
          <w:rFonts w:ascii="Arial" w:hAnsi="Arial" w:cs="Arial"/>
          <w:sz w:val="22"/>
          <w:szCs w:val="22"/>
        </w:rPr>
        <w:t>konnten</w:t>
      </w:r>
      <w:r w:rsidR="00C00208" w:rsidRPr="00947967">
        <w:rPr>
          <w:rFonts w:ascii="Arial" w:hAnsi="Arial" w:cs="Arial"/>
          <w:sz w:val="22"/>
          <w:szCs w:val="22"/>
        </w:rPr>
        <w:t xml:space="preserve"> die </w:t>
      </w:r>
      <w:r w:rsidR="00F83115" w:rsidRPr="00947967">
        <w:rPr>
          <w:rFonts w:ascii="Arial" w:hAnsi="Arial" w:cs="Arial"/>
          <w:sz w:val="22"/>
          <w:szCs w:val="22"/>
        </w:rPr>
        <w:t>Arbeitsplätze der Kommissioni</w:t>
      </w:r>
      <w:r w:rsidR="00161FBB" w:rsidRPr="00947967">
        <w:rPr>
          <w:rFonts w:ascii="Arial" w:hAnsi="Arial" w:cs="Arial"/>
          <w:sz w:val="22"/>
          <w:szCs w:val="22"/>
        </w:rPr>
        <w:t>erenden</w:t>
      </w:r>
      <w:r w:rsidR="00F83115" w:rsidRPr="00947967">
        <w:rPr>
          <w:rFonts w:ascii="Arial" w:hAnsi="Arial" w:cs="Arial"/>
          <w:sz w:val="22"/>
          <w:szCs w:val="22"/>
        </w:rPr>
        <w:t xml:space="preserve"> am automatischen Kleinteilelager nur von der </w:t>
      </w:r>
      <w:proofErr w:type="spellStart"/>
      <w:r w:rsidR="00F83115" w:rsidRPr="00947967">
        <w:rPr>
          <w:rFonts w:ascii="Arial" w:hAnsi="Arial" w:cs="Arial"/>
          <w:sz w:val="22"/>
          <w:szCs w:val="22"/>
        </w:rPr>
        <w:t>AutoStore</w:t>
      </w:r>
      <w:proofErr w:type="spellEnd"/>
      <w:r w:rsidR="00BB2F5F" w:rsidRPr="00947967">
        <w:rPr>
          <w:rFonts w:ascii="Arial" w:hAnsi="Arial" w:cs="Arial"/>
          <w:sz w:val="22"/>
          <w:szCs w:val="22"/>
        </w:rPr>
        <w:t>-</w:t>
      </w:r>
      <w:r w:rsidR="00F83115" w:rsidRPr="00947967">
        <w:rPr>
          <w:rFonts w:ascii="Arial" w:hAnsi="Arial" w:cs="Arial"/>
          <w:sz w:val="22"/>
          <w:szCs w:val="22"/>
        </w:rPr>
        <w:t xml:space="preserve">Software betrieben werden. </w:t>
      </w:r>
      <w:r w:rsidR="009C2F66" w:rsidRPr="00947967">
        <w:rPr>
          <w:rFonts w:ascii="Arial" w:hAnsi="Arial" w:cs="Arial"/>
          <w:sz w:val="22"/>
          <w:szCs w:val="22"/>
        </w:rPr>
        <w:t>Wenn YKK Bestandsdaten</w:t>
      </w:r>
      <w:r w:rsidR="00161FBB" w:rsidRPr="00947967">
        <w:rPr>
          <w:rFonts w:ascii="Arial" w:hAnsi="Arial" w:cs="Arial"/>
          <w:sz w:val="22"/>
          <w:szCs w:val="22"/>
        </w:rPr>
        <w:t>,</w:t>
      </w:r>
      <w:r w:rsidR="009C2F66" w:rsidRPr="00947967">
        <w:rPr>
          <w:rFonts w:ascii="Arial" w:hAnsi="Arial" w:cs="Arial"/>
          <w:sz w:val="22"/>
          <w:szCs w:val="22"/>
        </w:rPr>
        <w:t xml:space="preserve"> wie</w:t>
      </w:r>
      <w:r w:rsidR="00161FBB" w:rsidRPr="00947967">
        <w:rPr>
          <w:rFonts w:ascii="Arial" w:hAnsi="Arial" w:cs="Arial"/>
          <w:sz w:val="22"/>
          <w:szCs w:val="22"/>
        </w:rPr>
        <w:t xml:space="preserve"> zum Beispiel</w:t>
      </w:r>
      <w:r w:rsidR="009C2F66" w:rsidRPr="00947967">
        <w:rPr>
          <w:rFonts w:ascii="Arial" w:hAnsi="Arial" w:cs="Arial"/>
          <w:sz w:val="22"/>
          <w:szCs w:val="22"/>
        </w:rPr>
        <w:t xml:space="preserve"> </w:t>
      </w:r>
      <w:r w:rsidR="00F913F8" w:rsidRPr="00947967">
        <w:rPr>
          <w:rFonts w:ascii="Arial" w:hAnsi="Arial" w:cs="Arial"/>
          <w:sz w:val="22"/>
          <w:szCs w:val="22"/>
        </w:rPr>
        <w:t>verfügbare Artikel</w:t>
      </w:r>
      <w:r w:rsidR="00161FBB" w:rsidRPr="00947967">
        <w:rPr>
          <w:rFonts w:ascii="Arial" w:hAnsi="Arial" w:cs="Arial"/>
          <w:sz w:val="22"/>
          <w:szCs w:val="22"/>
        </w:rPr>
        <w:t>,</w:t>
      </w:r>
      <w:r w:rsidR="00F913F8" w:rsidRPr="00947967">
        <w:rPr>
          <w:rFonts w:ascii="Arial" w:hAnsi="Arial" w:cs="Arial"/>
          <w:sz w:val="22"/>
          <w:szCs w:val="22"/>
        </w:rPr>
        <w:t xml:space="preserve"> </w:t>
      </w:r>
      <w:r w:rsidR="009C2F66" w:rsidRPr="00947967">
        <w:rPr>
          <w:rFonts w:ascii="Arial" w:hAnsi="Arial" w:cs="Arial"/>
          <w:sz w:val="22"/>
          <w:szCs w:val="22"/>
        </w:rPr>
        <w:t xml:space="preserve">aus dem </w:t>
      </w:r>
      <w:proofErr w:type="spellStart"/>
      <w:r w:rsidR="009C2F66" w:rsidRPr="00947967">
        <w:rPr>
          <w:rFonts w:ascii="Arial" w:hAnsi="Arial" w:cs="Arial"/>
          <w:sz w:val="22"/>
          <w:szCs w:val="22"/>
        </w:rPr>
        <w:t>AutoStore</w:t>
      </w:r>
      <w:proofErr w:type="spellEnd"/>
      <w:r w:rsidR="009C2F66" w:rsidRPr="00947967">
        <w:rPr>
          <w:rFonts w:ascii="Arial" w:hAnsi="Arial" w:cs="Arial"/>
          <w:sz w:val="22"/>
          <w:szCs w:val="22"/>
        </w:rPr>
        <w:t xml:space="preserve"> i</w:t>
      </w:r>
      <w:r w:rsidR="005D415B" w:rsidRPr="00947967">
        <w:rPr>
          <w:rFonts w:ascii="Arial" w:hAnsi="Arial" w:cs="Arial"/>
          <w:sz w:val="22"/>
          <w:szCs w:val="22"/>
        </w:rPr>
        <w:t>n das</w:t>
      </w:r>
      <w:r w:rsidR="009C2F66" w:rsidRPr="00947967">
        <w:rPr>
          <w:rFonts w:ascii="Arial" w:hAnsi="Arial" w:cs="Arial"/>
          <w:sz w:val="22"/>
          <w:szCs w:val="22"/>
        </w:rPr>
        <w:t xml:space="preserve"> LFS </w:t>
      </w:r>
      <w:r w:rsidR="005D415B" w:rsidRPr="00947967">
        <w:rPr>
          <w:rFonts w:ascii="Arial" w:hAnsi="Arial" w:cs="Arial"/>
          <w:sz w:val="22"/>
          <w:szCs w:val="22"/>
        </w:rPr>
        <w:t>übertragen</w:t>
      </w:r>
      <w:r w:rsidR="009C2F66" w:rsidRPr="00947967">
        <w:rPr>
          <w:rFonts w:ascii="Arial" w:hAnsi="Arial" w:cs="Arial"/>
          <w:sz w:val="22"/>
          <w:szCs w:val="22"/>
        </w:rPr>
        <w:t xml:space="preserve"> wollte, hätte</w:t>
      </w:r>
      <w:r w:rsidR="00161FBB" w:rsidRPr="00947967">
        <w:rPr>
          <w:rFonts w:ascii="Arial" w:hAnsi="Arial" w:cs="Arial"/>
          <w:sz w:val="22"/>
          <w:szCs w:val="22"/>
        </w:rPr>
        <w:t xml:space="preserve"> die</w:t>
      </w:r>
      <w:r w:rsidR="009C2F66" w:rsidRPr="00947967">
        <w:rPr>
          <w:rFonts w:ascii="Arial" w:hAnsi="Arial" w:cs="Arial"/>
          <w:sz w:val="22"/>
          <w:szCs w:val="22"/>
        </w:rPr>
        <w:t xml:space="preserve"> </w:t>
      </w:r>
      <w:r w:rsidR="00F913F8" w:rsidRPr="00947967">
        <w:rPr>
          <w:rFonts w:ascii="Arial" w:hAnsi="Arial" w:cs="Arial"/>
          <w:sz w:val="22"/>
          <w:szCs w:val="22"/>
        </w:rPr>
        <w:t>EPG</w:t>
      </w:r>
      <w:r w:rsidR="009C2F66" w:rsidRPr="00947967">
        <w:rPr>
          <w:rFonts w:ascii="Arial" w:hAnsi="Arial" w:cs="Arial"/>
          <w:sz w:val="22"/>
          <w:szCs w:val="22"/>
        </w:rPr>
        <w:t xml:space="preserve"> eine Schnittstelle</w:t>
      </w:r>
      <w:r w:rsidR="00F913F8" w:rsidRPr="00947967">
        <w:rPr>
          <w:rFonts w:ascii="Arial" w:hAnsi="Arial" w:cs="Arial"/>
          <w:sz w:val="22"/>
          <w:szCs w:val="22"/>
        </w:rPr>
        <w:t xml:space="preserve"> programmieren müssen, um einen reibungslosen Datenaustausch gewährleisten</w:t>
      </w:r>
      <w:r w:rsidR="00161FBB" w:rsidRPr="00947967">
        <w:rPr>
          <w:rFonts w:ascii="Arial" w:hAnsi="Arial" w:cs="Arial"/>
          <w:sz w:val="22"/>
          <w:szCs w:val="22"/>
        </w:rPr>
        <w:t xml:space="preserve"> zu können</w:t>
      </w:r>
      <w:r w:rsidR="00F913F8" w:rsidRPr="00947967">
        <w:rPr>
          <w:rFonts w:ascii="Arial" w:hAnsi="Arial" w:cs="Arial"/>
          <w:sz w:val="22"/>
          <w:szCs w:val="22"/>
        </w:rPr>
        <w:t>. „</w:t>
      </w:r>
      <w:r w:rsidR="00C37EAD" w:rsidRPr="00947967">
        <w:rPr>
          <w:rFonts w:ascii="Arial" w:hAnsi="Arial" w:cs="Arial"/>
          <w:sz w:val="22"/>
          <w:szCs w:val="22"/>
        </w:rPr>
        <w:t>Um die Programmierung der Schnittstellen und den aufwendigen Abstimmungsprozess künftig zu vermeiden, haben wir</w:t>
      </w:r>
      <w:r w:rsidR="00F6433D" w:rsidRPr="00947967">
        <w:rPr>
          <w:rFonts w:ascii="Arial" w:hAnsi="Arial" w:cs="Arial"/>
          <w:sz w:val="22"/>
          <w:szCs w:val="22"/>
        </w:rPr>
        <w:t xml:space="preserve"> in das LFS das neue </w:t>
      </w:r>
      <w:proofErr w:type="spellStart"/>
      <w:r w:rsidR="00F6433D" w:rsidRPr="00947967">
        <w:rPr>
          <w:rFonts w:ascii="Arial" w:hAnsi="Arial" w:cs="Arial"/>
          <w:sz w:val="22"/>
          <w:szCs w:val="22"/>
        </w:rPr>
        <w:t>AutoStore</w:t>
      </w:r>
      <w:proofErr w:type="spellEnd"/>
      <w:r w:rsidR="00F6433D" w:rsidRPr="00947967">
        <w:rPr>
          <w:rFonts w:ascii="Arial" w:hAnsi="Arial" w:cs="Arial"/>
          <w:sz w:val="22"/>
          <w:szCs w:val="22"/>
        </w:rPr>
        <w:t xml:space="preserve">-Modul integriert. Die Arbeitsplätze am </w:t>
      </w:r>
      <w:proofErr w:type="spellStart"/>
      <w:r w:rsidR="00F6433D" w:rsidRPr="00947967">
        <w:rPr>
          <w:rFonts w:ascii="Arial" w:hAnsi="Arial" w:cs="Arial"/>
          <w:sz w:val="22"/>
          <w:szCs w:val="22"/>
        </w:rPr>
        <w:t>AutoStore</w:t>
      </w:r>
      <w:proofErr w:type="spellEnd"/>
      <w:r w:rsidR="00F6433D" w:rsidRPr="00947967">
        <w:rPr>
          <w:rFonts w:ascii="Arial" w:hAnsi="Arial" w:cs="Arial"/>
          <w:sz w:val="22"/>
          <w:szCs w:val="22"/>
        </w:rPr>
        <w:t xml:space="preserve"> können auf diese Weise mit dem LFS betrieben werden</w:t>
      </w:r>
      <w:r w:rsidR="00C90B5D" w:rsidRPr="00947967">
        <w:rPr>
          <w:rFonts w:ascii="Arial" w:hAnsi="Arial" w:cs="Arial"/>
          <w:sz w:val="22"/>
          <w:szCs w:val="22"/>
        </w:rPr>
        <w:t>, sodass</w:t>
      </w:r>
      <w:r w:rsidR="00F6433D" w:rsidRPr="00947967">
        <w:rPr>
          <w:rFonts w:ascii="Arial" w:hAnsi="Arial" w:cs="Arial"/>
          <w:sz w:val="22"/>
          <w:szCs w:val="22"/>
        </w:rPr>
        <w:t xml:space="preserve"> YKK nicht mit</w:t>
      </w:r>
      <w:r w:rsidR="005D415B" w:rsidRPr="00947967">
        <w:rPr>
          <w:rFonts w:ascii="Arial" w:hAnsi="Arial" w:cs="Arial"/>
          <w:sz w:val="22"/>
          <w:szCs w:val="22"/>
        </w:rPr>
        <w:t xml:space="preserve"> zwei unterschiedlichen Systemen</w:t>
      </w:r>
      <w:r w:rsidR="00F6433D" w:rsidRPr="00947967">
        <w:rPr>
          <w:rFonts w:ascii="Arial" w:hAnsi="Arial" w:cs="Arial"/>
          <w:sz w:val="22"/>
          <w:szCs w:val="22"/>
        </w:rPr>
        <w:t xml:space="preserve"> arbeiten</w:t>
      </w:r>
      <w:r w:rsidR="00C90B5D" w:rsidRPr="00947967">
        <w:rPr>
          <w:rFonts w:ascii="Arial" w:hAnsi="Arial" w:cs="Arial"/>
          <w:sz w:val="22"/>
          <w:szCs w:val="22"/>
        </w:rPr>
        <w:t xml:space="preserve"> muss</w:t>
      </w:r>
      <w:r w:rsidR="00F913F8" w:rsidRPr="00947967">
        <w:rPr>
          <w:rFonts w:ascii="Arial" w:hAnsi="Arial" w:cs="Arial"/>
          <w:sz w:val="22"/>
          <w:szCs w:val="22"/>
        </w:rPr>
        <w:t xml:space="preserve">“, erklärt Moritz Schmitt, Head </w:t>
      </w:r>
      <w:proofErr w:type="spellStart"/>
      <w:r w:rsidR="00F913F8" w:rsidRPr="00947967">
        <w:rPr>
          <w:rFonts w:ascii="Arial" w:hAnsi="Arial" w:cs="Arial"/>
          <w:sz w:val="22"/>
          <w:szCs w:val="22"/>
        </w:rPr>
        <w:t>of</w:t>
      </w:r>
      <w:proofErr w:type="spellEnd"/>
      <w:r w:rsidR="00F913F8" w:rsidRPr="00947967">
        <w:rPr>
          <w:rFonts w:ascii="Arial" w:hAnsi="Arial" w:cs="Arial"/>
          <w:sz w:val="22"/>
          <w:szCs w:val="22"/>
        </w:rPr>
        <w:t xml:space="preserve"> Customer Proje</w:t>
      </w:r>
      <w:r w:rsidR="000A6B9C">
        <w:rPr>
          <w:rFonts w:ascii="Arial" w:hAnsi="Arial" w:cs="Arial"/>
          <w:sz w:val="22"/>
          <w:szCs w:val="22"/>
        </w:rPr>
        <w:t>c</w:t>
      </w:r>
      <w:r w:rsidR="00F913F8" w:rsidRPr="00947967">
        <w:rPr>
          <w:rFonts w:ascii="Arial" w:hAnsi="Arial" w:cs="Arial"/>
          <w:sz w:val="22"/>
          <w:szCs w:val="22"/>
        </w:rPr>
        <w:t xml:space="preserve">ts bei </w:t>
      </w:r>
      <w:r w:rsidR="000A6B9C">
        <w:rPr>
          <w:rFonts w:ascii="Arial" w:hAnsi="Arial" w:cs="Arial"/>
          <w:sz w:val="22"/>
          <w:szCs w:val="22"/>
        </w:rPr>
        <w:t xml:space="preserve">der </w:t>
      </w:r>
      <w:r w:rsidR="00F913F8" w:rsidRPr="00947967">
        <w:rPr>
          <w:rFonts w:ascii="Arial" w:hAnsi="Arial" w:cs="Arial"/>
          <w:sz w:val="22"/>
          <w:szCs w:val="22"/>
        </w:rPr>
        <w:t>EPG</w:t>
      </w:r>
      <w:r w:rsidR="005D415B" w:rsidRPr="00947967">
        <w:rPr>
          <w:rFonts w:ascii="Arial" w:hAnsi="Arial" w:cs="Arial"/>
          <w:sz w:val="22"/>
          <w:szCs w:val="22"/>
        </w:rPr>
        <w:t xml:space="preserve">. </w:t>
      </w:r>
      <w:r w:rsidR="00740B84" w:rsidRPr="00947967">
        <w:rPr>
          <w:rFonts w:ascii="Arial" w:hAnsi="Arial" w:cs="Arial"/>
          <w:sz w:val="22"/>
          <w:szCs w:val="22"/>
        </w:rPr>
        <w:t xml:space="preserve">YKK kann mithilfe des neuen </w:t>
      </w:r>
      <w:r w:rsidR="006372C4" w:rsidRPr="00947967">
        <w:rPr>
          <w:rFonts w:ascii="Arial" w:hAnsi="Arial" w:cs="Arial"/>
          <w:sz w:val="22"/>
          <w:szCs w:val="22"/>
        </w:rPr>
        <w:t>Modul</w:t>
      </w:r>
      <w:r w:rsidR="00740B84" w:rsidRPr="00947967">
        <w:rPr>
          <w:rFonts w:ascii="Arial" w:hAnsi="Arial" w:cs="Arial"/>
          <w:sz w:val="22"/>
          <w:szCs w:val="22"/>
        </w:rPr>
        <w:t xml:space="preserve">s sowohl den Wareneingang als auch den </w:t>
      </w:r>
      <w:r w:rsidR="00FC1E0E" w:rsidRPr="00947967">
        <w:rPr>
          <w:rFonts w:ascii="Arial" w:hAnsi="Arial" w:cs="Arial"/>
          <w:sz w:val="22"/>
          <w:szCs w:val="22"/>
        </w:rPr>
        <w:t>-</w:t>
      </w:r>
      <w:r w:rsidR="00740B84" w:rsidRPr="00947967">
        <w:rPr>
          <w:rFonts w:ascii="Arial" w:hAnsi="Arial" w:cs="Arial"/>
          <w:sz w:val="22"/>
          <w:szCs w:val="22"/>
        </w:rPr>
        <w:t xml:space="preserve">ausgang steuern sowie die Inventur organisieren und Bestellungen schneller abwickeln. </w:t>
      </w:r>
      <w:r w:rsidR="003A7EE5" w:rsidRPr="00947967">
        <w:rPr>
          <w:rFonts w:ascii="Arial" w:hAnsi="Arial" w:cs="Arial"/>
          <w:sz w:val="22"/>
          <w:szCs w:val="22"/>
        </w:rPr>
        <w:t>„</w:t>
      </w:r>
      <w:r w:rsidR="00FC1E0E" w:rsidRPr="00947967">
        <w:rPr>
          <w:rFonts w:ascii="Arial" w:hAnsi="Arial" w:cs="Arial"/>
          <w:sz w:val="22"/>
          <w:szCs w:val="22"/>
        </w:rPr>
        <w:t>D</w:t>
      </w:r>
      <w:r w:rsidR="003A7EE5" w:rsidRPr="00947967">
        <w:rPr>
          <w:rFonts w:ascii="Arial" w:hAnsi="Arial" w:cs="Arial"/>
          <w:sz w:val="22"/>
          <w:szCs w:val="22"/>
        </w:rPr>
        <w:t>as LFS</w:t>
      </w:r>
      <w:r w:rsidR="00FC1E0E" w:rsidRPr="00947967">
        <w:rPr>
          <w:rFonts w:ascii="Arial" w:hAnsi="Arial" w:cs="Arial"/>
          <w:sz w:val="22"/>
          <w:szCs w:val="22"/>
        </w:rPr>
        <w:t xml:space="preserve"> kennt die Bestände und wickelt die Kundenaufträge ab. Es kommuniziert</w:t>
      </w:r>
      <w:r w:rsidR="003A7EE5" w:rsidRPr="00947967">
        <w:rPr>
          <w:rFonts w:ascii="Arial" w:hAnsi="Arial" w:cs="Arial"/>
          <w:sz w:val="22"/>
          <w:szCs w:val="22"/>
        </w:rPr>
        <w:t xml:space="preserve"> </w:t>
      </w:r>
      <w:r w:rsidR="00FC1E0E" w:rsidRPr="00947967">
        <w:rPr>
          <w:rFonts w:ascii="Arial" w:hAnsi="Arial" w:cs="Arial"/>
          <w:sz w:val="22"/>
          <w:szCs w:val="22"/>
        </w:rPr>
        <w:t xml:space="preserve">dabei </w:t>
      </w:r>
      <w:r w:rsidR="003A7EE5" w:rsidRPr="00947967">
        <w:rPr>
          <w:rFonts w:ascii="Arial" w:hAnsi="Arial" w:cs="Arial"/>
          <w:sz w:val="22"/>
          <w:szCs w:val="22"/>
        </w:rPr>
        <w:t xml:space="preserve">direkt mit dem </w:t>
      </w:r>
      <w:proofErr w:type="spellStart"/>
      <w:r w:rsidR="003A7EE5" w:rsidRPr="00947967">
        <w:rPr>
          <w:rFonts w:ascii="Arial" w:hAnsi="Arial" w:cs="Arial"/>
          <w:sz w:val="22"/>
          <w:szCs w:val="22"/>
        </w:rPr>
        <w:t>AutoStore</w:t>
      </w:r>
      <w:proofErr w:type="spellEnd"/>
      <w:r w:rsidR="003A7EE5" w:rsidRPr="00947967">
        <w:rPr>
          <w:rFonts w:ascii="Arial" w:hAnsi="Arial" w:cs="Arial"/>
          <w:sz w:val="22"/>
          <w:szCs w:val="22"/>
        </w:rPr>
        <w:t xml:space="preserve"> und aktiviert den jeweiligen Behälter mit d</w:t>
      </w:r>
      <w:r w:rsidR="00FC1E0E" w:rsidRPr="00947967">
        <w:rPr>
          <w:rFonts w:ascii="Arial" w:hAnsi="Arial" w:cs="Arial"/>
          <w:sz w:val="22"/>
          <w:szCs w:val="22"/>
        </w:rPr>
        <w:t>er angeforderten Ware“, sagt Schmitt.</w:t>
      </w:r>
      <w:r w:rsidR="00944C0A">
        <w:rPr>
          <w:rFonts w:ascii="Arial" w:hAnsi="Arial" w:cs="Arial"/>
          <w:sz w:val="22"/>
          <w:szCs w:val="22"/>
        </w:rPr>
        <w:t xml:space="preserve"> </w:t>
      </w:r>
      <w:r w:rsidR="000E77DC">
        <w:rPr>
          <w:rFonts w:ascii="Arial" w:hAnsi="Arial" w:cs="Arial"/>
          <w:sz w:val="22"/>
          <w:szCs w:val="22"/>
        </w:rPr>
        <w:t xml:space="preserve">Auftragsupdates wie </w:t>
      </w:r>
      <w:r w:rsidR="00944C0A">
        <w:rPr>
          <w:rFonts w:ascii="Arial" w:hAnsi="Arial" w:cs="Arial"/>
          <w:sz w:val="22"/>
          <w:szCs w:val="22"/>
        </w:rPr>
        <w:t xml:space="preserve">Änderungen </w:t>
      </w:r>
      <w:r w:rsidR="00D86C02">
        <w:rPr>
          <w:rFonts w:ascii="Arial" w:hAnsi="Arial" w:cs="Arial"/>
          <w:sz w:val="22"/>
          <w:szCs w:val="22"/>
        </w:rPr>
        <w:t xml:space="preserve">der Bearbeitungspriorität und </w:t>
      </w:r>
      <w:r w:rsidR="00FE5F90">
        <w:rPr>
          <w:rFonts w:ascii="Arial" w:hAnsi="Arial" w:cs="Arial"/>
          <w:sz w:val="22"/>
          <w:szCs w:val="22"/>
        </w:rPr>
        <w:t xml:space="preserve">auch </w:t>
      </w:r>
      <w:r w:rsidR="00D86C02">
        <w:rPr>
          <w:rFonts w:ascii="Arial" w:hAnsi="Arial" w:cs="Arial"/>
          <w:sz w:val="22"/>
          <w:szCs w:val="22"/>
        </w:rPr>
        <w:t>Bestand</w:t>
      </w:r>
      <w:r w:rsidR="007579AF">
        <w:rPr>
          <w:rFonts w:ascii="Arial" w:hAnsi="Arial" w:cs="Arial"/>
          <w:sz w:val="22"/>
          <w:szCs w:val="22"/>
        </w:rPr>
        <w:t>skorrekture</w:t>
      </w:r>
      <w:r w:rsidR="00952417">
        <w:rPr>
          <w:rFonts w:ascii="Arial" w:hAnsi="Arial" w:cs="Arial"/>
          <w:sz w:val="22"/>
          <w:szCs w:val="22"/>
        </w:rPr>
        <w:t xml:space="preserve">n </w:t>
      </w:r>
      <w:r w:rsidR="00D86C02">
        <w:rPr>
          <w:rFonts w:ascii="Arial" w:hAnsi="Arial" w:cs="Arial"/>
          <w:sz w:val="22"/>
          <w:szCs w:val="22"/>
        </w:rPr>
        <w:t>s</w:t>
      </w:r>
      <w:r w:rsidR="00952417">
        <w:rPr>
          <w:rFonts w:ascii="Arial" w:hAnsi="Arial" w:cs="Arial"/>
          <w:sz w:val="22"/>
          <w:szCs w:val="22"/>
        </w:rPr>
        <w:t xml:space="preserve">ind </w:t>
      </w:r>
      <w:r w:rsidR="00FE5F90">
        <w:rPr>
          <w:rFonts w:ascii="Arial" w:hAnsi="Arial" w:cs="Arial"/>
          <w:sz w:val="22"/>
          <w:szCs w:val="22"/>
        </w:rPr>
        <w:t xml:space="preserve">bis zum letztmöglichen </w:t>
      </w:r>
      <w:r w:rsidR="00D15630">
        <w:rPr>
          <w:rFonts w:ascii="Arial" w:hAnsi="Arial" w:cs="Arial"/>
          <w:sz w:val="22"/>
          <w:szCs w:val="22"/>
        </w:rPr>
        <w:t>Schritt über das LFS möglich.</w:t>
      </w:r>
      <w:r w:rsidR="00FC1E0E" w:rsidRPr="00947967">
        <w:rPr>
          <w:rFonts w:ascii="Arial" w:hAnsi="Arial" w:cs="Arial"/>
          <w:sz w:val="22"/>
          <w:szCs w:val="22"/>
        </w:rPr>
        <w:t xml:space="preserve"> So ist jederzeit sichergestellt, dass die richtige Ware in der richtigen Menge und zum exakten Zeitpunkt zur Kommissionierung bereitgestellt wird. </w:t>
      </w:r>
      <w:r w:rsidR="006372C4" w:rsidRPr="00947967">
        <w:rPr>
          <w:rFonts w:ascii="Arial" w:hAnsi="Arial" w:cs="Arial"/>
          <w:sz w:val="22"/>
          <w:szCs w:val="22"/>
        </w:rPr>
        <w:t xml:space="preserve">YKK kann seine Prozesskosten </w:t>
      </w:r>
      <w:r w:rsidR="00E811CC" w:rsidRPr="00947967">
        <w:rPr>
          <w:rFonts w:ascii="Arial" w:hAnsi="Arial" w:cs="Arial"/>
          <w:sz w:val="22"/>
          <w:szCs w:val="22"/>
        </w:rPr>
        <w:t>auf diese Weise deutlich</w:t>
      </w:r>
      <w:r w:rsidR="006372C4" w:rsidRPr="00947967">
        <w:rPr>
          <w:rFonts w:ascii="Arial" w:hAnsi="Arial" w:cs="Arial"/>
          <w:sz w:val="22"/>
          <w:szCs w:val="22"/>
        </w:rPr>
        <w:t xml:space="preserve"> reduzieren. </w:t>
      </w:r>
    </w:p>
    <w:p w14:paraId="693BA511" w14:textId="6E8B525D" w:rsidR="00A83FA5" w:rsidRPr="00947967" w:rsidRDefault="00A83FA5" w:rsidP="003C480F">
      <w:pPr>
        <w:spacing w:line="360" w:lineRule="auto"/>
        <w:jc w:val="both"/>
        <w:rPr>
          <w:rFonts w:ascii="Arial" w:hAnsi="Arial" w:cs="Arial"/>
        </w:rPr>
      </w:pPr>
    </w:p>
    <w:p w14:paraId="6E3B7CC6" w14:textId="3DF9D826" w:rsidR="00016A50" w:rsidRPr="00947967" w:rsidRDefault="00FB05F1" w:rsidP="003C480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947967">
        <w:rPr>
          <w:rFonts w:ascii="Arial" w:hAnsi="Arial" w:cs="Arial"/>
          <w:b/>
          <w:bCs/>
          <w:sz w:val="22"/>
          <w:szCs w:val="22"/>
        </w:rPr>
        <w:t>AutoStore</w:t>
      </w:r>
      <w:proofErr w:type="spellEnd"/>
      <w:r w:rsidRPr="00947967">
        <w:rPr>
          <w:rFonts w:ascii="Arial" w:hAnsi="Arial" w:cs="Arial"/>
          <w:b/>
          <w:bCs/>
          <w:sz w:val="22"/>
          <w:szCs w:val="22"/>
        </w:rPr>
        <w:t>-Modul</w:t>
      </w:r>
      <w:r w:rsidR="003C480F">
        <w:rPr>
          <w:rFonts w:ascii="Arial" w:hAnsi="Arial" w:cs="Arial"/>
          <w:b/>
          <w:bCs/>
          <w:sz w:val="22"/>
          <w:szCs w:val="22"/>
        </w:rPr>
        <w:t xml:space="preserve"> </w:t>
      </w:r>
      <w:r w:rsidRPr="00947967">
        <w:rPr>
          <w:rFonts w:ascii="Arial" w:hAnsi="Arial" w:cs="Arial"/>
          <w:b/>
          <w:bCs/>
          <w:sz w:val="22"/>
          <w:szCs w:val="22"/>
        </w:rPr>
        <w:t>ermöglicht Einflussnahme auf bestimmte Aufgabengruppen</w:t>
      </w:r>
      <w:r w:rsidRPr="00947967">
        <w:rPr>
          <w:rFonts w:ascii="Arial" w:hAnsi="Arial" w:cs="Arial"/>
          <w:sz w:val="22"/>
          <w:szCs w:val="22"/>
        </w:rPr>
        <w:t xml:space="preserve"> </w:t>
      </w:r>
      <w:r w:rsidR="00A83FA5" w:rsidRPr="00947967">
        <w:rPr>
          <w:rFonts w:ascii="Arial" w:hAnsi="Arial" w:cs="Arial"/>
          <w:b/>
          <w:bCs/>
          <w:sz w:val="22"/>
          <w:szCs w:val="22"/>
        </w:rPr>
        <w:br/>
      </w:r>
      <w:r w:rsidR="00A83FA5" w:rsidRPr="00947967">
        <w:rPr>
          <w:rFonts w:ascii="Arial" w:hAnsi="Arial" w:cs="Arial"/>
          <w:sz w:val="22"/>
          <w:szCs w:val="22"/>
        </w:rPr>
        <w:t xml:space="preserve">Da beide Systeme in Echtzeit </w:t>
      </w:r>
      <w:r w:rsidR="00016A50" w:rsidRPr="00947967">
        <w:rPr>
          <w:rFonts w:ascii="Arial" w:hAnsi="Arial" w:cs="Arial"/>
          <w:sz w:val="22"/>
          <w:szCs w:val="22"/>
        </w:rPr>
        <w:t>miteinander</w:t>
      </w:r>
      <w:r w:rsidR="00A83FA5" w:rsidRPr="00947967">
        <w:rPr>
          <w:rFonts w:ascii="Arial" w:hAnsi="Arial" w:cs="Arial"/>
          <w:sz w:val="22"/>
          <w:szCs w:val="22"/>
        </w:rPr>
        <w:t xml:space="preserve"> kommunizieren, entsteht für YKK kein Zeitverlust. Im Gegenteil: Der </w:t>
      </w:r>
      <w:proofErr w:type="spellStart"/>
      <w:r w:rsidR="00A83FA5" w:rsidRPr="00947967">
        <w:rPr>
          <w:rFonts w:ascii="Arial" w:hAnsi="Arial" w:cs="Arial"/>
          <w:sz w:val="22"/>
          <w:szCs w:val="22"/>
        </w:rPr>
        <w:t>AutoStore</w:t>
      </w:r>
      <w:proofErr w:type="spellEnd"/>
      <w:r w:rsidR="00A83FA5" w:rsidRPr="00947967">
        <w:rPr>
          <w:rFonts w:ascii="Arial" w:hAnsi="Arial" w:cs="Arial"/>
          <w:sz w:val="22"/>
          <w:szCs w:val="22"/>
        </w:rPr>
        <w:t xml:space="preserve"> ermöglicht dem Verschlussspezialisten </w:t>
      </w:r>
      <w:r w:rsidR="0099110C" w:rsidRPr="00947967">
        <w:rPr>
          <w:rFonts w:ascii="Arial" w:hAnsi="Arial" w:cs="Arial"/>
          <w:sz w:val="22"/>
          <w:szCs w:val="22"/>
        </w:rPr>
        <w:t>vielmehr,</w:t>
      </w:r>
      <w:r w:rsidR="00A83FA5" w:rsidRPr="00947967">
        <w:rPr>
          <w:rFonts w:ascii="Arial" w:hAnsi="Arial" w:cs="Arial"/>
          <w:sz w:val="22"/>
          <w:szCs w:val="22"/>
        </w:rPr>
        <w:t xml:space="preserve"> </w:t>
      </w:r>
      <w:r w:rsidR="004D53E3" w:rsidRPr="00947967">
        <w:rPr>
          <w:rFonts w:ascii="Arial" w:hAnsi="Arial" w:cs="Arial"/>
          <w:sz w:val="22"/>
          <w:szCs w:val="22"/>
        </w:rPr>
        <w:t xml:space="preserve">die Lagerkapazitäten </w:t>
      </w:r>
      <w:r w:rsidR="00112CEB" w:rsidRPr="00947967">
        <w:rPr>
          <w:rFonts w:ascii="Arial" w:hAnsi="Arial" w:cs="Arial"/>
          <w:sz w:val="22"/>
          <w:szCs w:val="22"/>
        </w:rPr>
        <w:t>optimal</w:t>
      </w:r>
      <w:r w:rsidR="004D53E3" w:rsidRPr="00947967">
        <w:rPr>
          <w:rFonts w:ascii="Arial" w:hAnsi="Arial" w:cs="Arial"/>
          <w:sz w:val="22"/>
          <w:szCs w:val="22"/>
        </w:rPr>
        <w:t xml:space="preserve"> zu nutzen</w:t>
      </w:r>
      <w:r w:rsidR="00112CEB" w:rsidRPr="00947967">
        <w:rPr>
          <w:rFonts w:ascii="Arial" w:hAnsi="Arial" w:cs="Arial"/>
          <w:sz w:val="22"/>
          <w:szCs w:val="22"/>
        </w:rPr>
        <w:t xml:space="preserve"> und</w:t>
      </w:r>
      <w:r w:rsidR="004D53E3" w:rsidRPr="00947967">
        <w:rPr>
          <w:rFonts w:ascii="Arial" w:hAnsi="Arial" w:cs="Arial"/>
          <w:sz w:val="22"/>
          <w:szCs w:val="22"/>
        </w:rPr>
        <w:t xml:space="preserve"> </w:t>
      </w:r>
      <w:r w:rsidR="00016A50" w:rsidRPr="00947967">
        <w:rPr>
          <w:rFonts w:ascii="Arial" w:hAnsi="Arial" w:cs="Arial"/>
          <w:sz w:val="22"/>
          <w:szCs w:val="22"/>
        </w:rPr>
        <w:t xml:space="preserve">die </w:t>
      </w:r>
      <w:r w:rsidR="004D53E3" w:rsidRPr="00947967">
        <w:rPr>
          <w:rFonts w:ascii="Arial" w:hAnsi="Arial" w:cs="Arial"/>
          <w:sz w:val="22"/>
          <w:szCs w:val="22"/>
        </w:rPr>
        <w:t>Produktivität</w:t>
      </w:r>
      <w:r w:rsidR="00016A50" w:rsidRPr="00947967">
        <w:rPr>
          <w:rFonts w:ascii="Arial" w:hAnsi="Arial" w:cs="Arial"/>
          <w:sz w:val="22"/>
          <w:szCs w:val="22"/>
        </w:rPr>
        <w:t xml:space="preserve"> der Mitarbeite</w:t>
      </w:r>
      <w:r w:rsidR="00E622DD" w:rsidRPr="00947967">
        <w:rPr>
          <w:rFonts w:ascii="Arial" w:hAnsi="Arial" w:cs="Arial"/>
          <w:sz w:val="22"/>
          <w:szCs w:val="22"/>
        </w:rPr>
        <w:t>nden</w:t>
      </w:r>
      <w:r w:rsidR="00016A50" w:rsidRPr="00947967">
        <w:rPr>
          <w:rFonts w:ascii="Arial" w:hAnsi="Arial" w:cs="Arial"/>
          <w:sz w:val="22"/>
          <w:szCs w:val="22"/>
        </w:rPr>
        <w:t xml:space="preserve"> zu steigern. „</w:t>
      </w:r>
      <w:r w:rsidR="00112CEB" w:rsidRPr="00947967">
        <w:rPr>
          <w:rFonts w:ascii="Arial" w:hAnsi="Arial" w:cs="Arial"/>
          <w:sz w:val="22"/>
          <w:szCs w:val="22"/>
        </w:rPr>
        <w:t xml:space="preserve">Lange Laufwege sind nicht mehr notwendig. </w:t>
      </w:r>
      <w:r w:rsidR="00016A50" w:rsidRPr="00947967">
        <w:rPr>
          <w:rFonts w:ascii="Arial" w:hAnsi="Arial" w:cs="Arial"/>
          <w:sz w:val="22"/>
          <w:szCs w:val="22"/>
        </w:rPr>
        <w:t xml:space="preserve">Die Ware </w:t>
      </w:r>
      <w:r w:rsidR="00112CEB" w:rsidRPr="00947967">
        <w:rPr>
          <w:rFonts w:ascii="Arial" w:hAnsi="Arial" w:cs="Arial"/>
          <w:sz w:val="22"/>
          <w:szCs w:val="22"/>
        </w:rPr>
        <w:t xml:space="preserve">wird automatisch </w:t>
      </w:r>
      <w:r w:rsidR="00016A50" w:rsidRPr="00947967">
        <w:rPr>
          <w:rFonts w:ascii="Arial" w:hAnsi="Arial" w:cs="Arial"/>
          <w:sz w:val="22"/>
          <w:szCs w:val="22"/>
        </w:rPr>
        <w:t>zu</w:t>
      </w:r>
      <w:r w:rsidR="00112CEB" w:rsidRPr="00947967">
        <w:rPr>
          <w:rFonts w:ascii="Arial" w:hAnsi="Arial" w:cs="Arial"/>
          <w:sz w:val="22"/>
          <w:szCs w:val="22"/>
        </w:rPr>
        <w:t xml:space="preserve"> den Mitarbeitenden befördert.</w:t>
      </w:r>
      <w:r w:rsidR="00016A50" w:rsidRPr="00947967">
        <w:rPr>
          <w:rFonts w:ascii="Arial" w:hAnsi="Arial" w:cs="Arial"/>
          <w:sz w:val="22"/>
          <w:szCs w:val="22"/>
        </w:rPr>
        <w:t xml:space="preserve"> </w:t>
      </w:r>
      <w:r w:rsidR="0099110C" w:rsidRPr="00947967">
        <w:rPr>
          <w:rFonts w:ascii="Arial" w:hAnsi="Arial" w:cs="Arial"/>
          <w:sz w:val="22"/>
          <w:szCs w:val="22"/>
        </w:rPr>
        <w:t>Und nicht nur das:</w:t>
      </w:r>
      <w:r w:rsidR="00016A50" w:rsidRPr="00947967">
        <w:rPr>
          <w:rFonts w:ascii="Arial" w:hAnsi="Arial" w:cs="Arial"/>
          <w:sz w:val="22"/>
          <w:szCs w:val="22"/>
        </w:rPr>
        <w:t xml:space="preserve"> </w:t>
      </w:r>
      <w:r w:rsidR="0099110C" w:rsidRPr="00947967">
        <w:rPr>
          <w:rFonts w:ascii="Arial" w:hAnsi="Arial" w:cs="Arial"/>
          <w:sz w:val="22"/>
          <w:szCs w:val="22"/>
        </w:rPr>
        <w:t>D</w:t>
      </w:r>
      <w:r w:rsidR="00016A50" w:rsidRPr="00947967">
        <w:rPr>
          <w:rFonts w:ascii="Arial" w:hAnsi="Arial" w:cs="Arial"/>
          <w:sz w:val="22"/>
          <w:szCs w:val="22"/>
        </w:rPr>
        <w:t xml:space="preserve">ie Arbeitsplätze am </w:t>
      </w:r>
      <w:proofErr w:type="spellStart"/>
      <w:r w:rsidR="00016A50" w:rsidRPr="00947967">
        <w:rPr>
          <w:rFonts w:ascii="Arial" w:hAnsi="Arial" w:cs="Arial"/>
          <w:sz w:val="22"/>
          <w:szCs w:val="22"/>
        </w:rPr>
        <w:t>AutoStore</w:t>
      </w:r>
      <w:proofErr w:type="spellEnd"/>
      <w:r w:rsidR="0099110C" w:rsidRPr="00947967">
        <w:rPr>
          <w:rFonts w:ascii="Arial" w:hAnsi="Arial" w:cs="Arial"/>
          <w:sz w:val="22"/>
          <w:szCs w:val="22"/>
        </w:rPr>
        <w:t xml:space="preserve"> sind</w:t>
      </w:r>
      <w:r w:rsidR="00016A50" w:rsidRPr="00947967">
        <w:rPr>
          <w:rFonts w:ascii="Arial" w:hAnsi="Arial" w:cs="Arial"/>
          <w:sz w:val="22"/>
          <w:szCs w:val="22"/>
        </w:rPr>
        <w:t xml:space="preserve"> viel ergonomischer</w:t>
      </w:r>
      <w:r w:rsidRPr="00947967">
        <w:rPr>
          <w:rFonts w:ascii="Arial" w:hAnsi="Arial" w:cs="Arial"/>
          <w:sz w:val="22"/>
          <w:szCs w:val="22"/>
        </w:rPr>
        <w:t xml:space="preserve"> und </w:t>
      </w:r>
      <w:r w:rsidR="0099110C" w:rsidRPr="00947967">
        <w:rPr>
          <w:rFonts w:ascii="Arial" w:hAnsi="Arial" w:cs="Arial"/>
          <w:sz w:val="22"/>
          <w:szCs w:val="22"/>
        </w:rPr>
        <w:t>benötigen um einiges</w:t>
      </w:r>
      <w:r w:rsidRPr="00947967">
        <w:rPr>
          <w:rFonts w:ascii="Arial" w:hAnsi="Arial" w:cs="Arial"/>
          <w:sz w:val="22"/>
          <w:szCs w:val="22"/>
        </w:rPr>
        <w:t xml:space="preserve"> weniger Energi</w:t>
      </w:r>
      <w:r w:rsidR="0099110C" w:rsidRPr="00947967">
        <w:rPr>
          <w:rFonts w:ascii="Arial" w:hAnsi="Arial" w:cs="Arial"/>
          <w:sz w:val="22"/>
          <w:szCs w:val="22"/>
        </w:rPr>
        <w:t>e</w:t>
      </w:r>
      <w:r w:rsidRPr="00947967">
        <w:rPr>
          <w:rFonts w:ascii="Arial" w:hAnsi="Arial" w:cs="Arial"/>
          <w:sz w:val="22"/>
          <w:szCs w:val="22"/>
        </w:rPr>
        <w:t xml:space="preserve"> als beispielsweise ein Hubwagen</w:t>
      </w:r>
      <w:r w:rsidR="00016A50" w:rsidRPr="00947967">
        <w:rPr>
          <w:rFonts w:ascii="Arial" w:hAnsi="Arial" w:cs="Arial"/>
          <w:sz w:val="22"/>
          <w:szCs w:val="22"/>
        </w:rPr>
        <w:t xml:space="preserve">“, erklärt Sann. </w:t>
      </w:r>
      <w:r w:rsidR="009D3605" w:rsidRPr="00947967">
        <w:rPr>
          <w:rFonts w:ascii="Arial" w:hAnsi="Arial" w:cs="Arial"/>
          <w:sz w:val="22"/>
          <w:szCs w:val="22"/>
        </w:rPr>
        <w:t xml:space="preserve">Im neuen </w:t>
      </w:r>
      <w:proofErr w:type="spellStart"/>
      <w:r w:rsidR="009D3605" w:rsidRPr="00947967">
        <w:rPr>
          <w:rFonts w:ascii="Arial" w:hAnsi="Arial" w:cs="Arial"/>
          <w:sz w:val="22"/>
          <w:szCs w:val="22"/>
        </w:rPr>
        <w:t>AutoStore</w:t>
      </w:r>
      <w:proofErr w:type="spellEnd"/>
      <w:r w:rsidR="009D3605" w:rsidRPr="00947967">
        <w:rPr>
          <w:rFonts w:ascii="Arial" w:hAnsi="Arial" w:cs="Arial"/>
          <w:sz w:val="22"/>
          <w:szCs w:val="22"/>
        </w:rPr>
        <w:t xml:space="preserve"> sind die Behälter aufgrund der sehr kleinen</w:t>
      </w:r>
      <w:r w:rsidR="00112CEB" w:rsidRPr="00947967">
        <w:rPr>
          <w:rFonts w:ascii="Arial" w:hAnsi="Arial" w:cs="Arial"/>
          <w:sz w:val="22"/>
          <w:szCs w:val="22"/>
        </w:rPr>
        <w:t xml:space="preserve"> Größe der</w:t>
      </w:r>
      <w:r w:rsidR="009D3605" w:rsidRPr="00947967">
        <w:rPr>
          <w:rFonts w:ascii="Arial" w:hAnsi="Arial" w:cs="Arial"/>
          <w:sz w:val="22"/>
          <w:szCs w:val="22"/>
        </w:rPr>
        <w:t xml:space="preserve"> YKK-Artikel nochmals unterteilt – teilweise</w:t>
      </w:r>
      <w:r w:rsidR="00112CEB" w:rsidRPr="00947967">
        <w:rPr>
          <w:rFonts w:ascii="Arial" w:hAnsi="Arial" w:cs="Arial"/>
          <w:sz w:val="22"/>
          <w:szCs w:val="22"/>
        </w:rPr>
        <w:t xml:space="preserve"> in</w:t>
      </w:r>
      <w:r w:rsidR="009D3605" w:rsidRPr="00947967">
        <w:rPr>
          <w:rFonts w:ascii="Arial" w:hAnsi="Arial" w:cs="Arial"/>
          <w:sz w:val="22"/>
          <w:szCs w:val="22"/>
        </w:rPr>
        <w:t xml:space="preserve"> bis zu 16</w:t>
      </w:r>
      <w:r w:rsidR="00112CEB" w:rsidRPr="00947967">
        <w:rPr>
          <w:rFonts w:ascii="Arial" w:hAnsi="Arial" w:cs="Arial"/>
          <w:sz w:val="22"/>
          <w:szCs w:val="22"/>
        </w:rPr>
        <w:t xml:space="preserve"> Fächer</w:t>
      </w:r>
      <w:r w:rsidR="009D3605" w:rsidRPr="00947967">
        <w:rPr>
          <w:rFonts w:ascii="Arial" w:hAnsi="Arial" w:cs="Arial"/>
          <w:sz w:val="22"/>
          <w:szCs w:val="22"/>
        </w:rPr>
        <w:t>. Produkte, die weniger stark nachgefragt werden als andere, befinden sich im</w:t>
      </w:r>
      <w:r w:rsidR="003C480F">
        <w:rPr>
          <w:rFonts w:ascii="Arial" w:hAnsi="Arial" w:cs="Arial"/>
          <w:sz w:val="22"/>
          <w:szCs w:val="22"/>
        </w:rPr>
        <w:t xml:space="preserve"> </w:t>
      </w:r>
      <w:r w:rsidR="009D3605" w:rsidRPr="00947967">
        <w:rPr>
          <w:rFonts w:ascii="Arial" w:hAnsi="Arial" w:cs="Arial"/>
          <w:sz w:val="22"/>
          <w:szCs w:val="22"/>
        </w:rPr>
        <w:t>automatischen Kleinteilelager weiter unte</w:t>
      </w:r>
      <w:r w:rsidR="00112CEB" w:rsidRPr="00947967">
        <w:rPr>
          <w:rFonts w:ascii="Arial" w:hAnsi="Arial" w:cs="Arial"/>
          <w:sz w:val="22"/>
          <w:szCs w:val="22"/>
        </w:rPr>
        <w:t>n</w:t>
      </w:r>
      <w:r w:rsidR="009D3605" w:rsidRPr="00947967">
        <w:rPr>
          <w:rFonts w:ascii="Arial" w:hAnsi="Arial" w:cs="Arial"/>
          <w:sz w:val="22"/>
          <w:szCs w:val="22"/>
        </w:rPr>
        <w:t>. „Mithilfe de</w:t>
      </w:r>
      <w:r w:rsidR="00D14F79">
        <w:rPr>
          <w:rFonts w:ascii="Arial" w:hAnsi="Arial" w:cs="Arial"/>
          <w:sz w:val="22"/>
          <w:szCs w:val="22"/>
        </w:rPr>
        <w:t>r</w:t>
      </w:r>
      <w:r w:rsidR="009D3605" w:rsidRPr="00947967">
        <w:rPr>
          <w:rFonts w:ascii="Arial" w:hAnsi="Arial" w:cs="Arial"/>
          <w:sz w:val="22"/>
          <w:szCs w:val="22"/>
        </w:rPr>
        <w:t xml:space="preserve"> LFS-</w:t>
      </w:r>
      <w:proofErr w:type="spellStart"/>
      <w:r w:rsidR="00D14F79">
        <w:rPr>
          <w:rFonts w:ascii="Arial" w:hAnsi="Arial" w:cs="Arial"/>
          <w:sz w:val="22"/>
          <w:szCs w:val="22"/>
        </w:rPr>
        <w:t>AutoStore</w:t>
      </w:r>
      <w:proofErr w:type="spellEnd"/>
      <w:r w:rsidR="00D14F79">
        <w:rPr>
          <w:rFonts w:ascii="Arial" w:hAnsi="Arial" w:cs="Arial"/>
          <w:sz w:val="22"/>
          <w:szCs w:val="22"/>
        </w:rPr>
        <w:t xml:space="preserve">-Lösung </w:t>
      </w:r>
      <w:r w:rsidR="00016A50" w:rsidRPr="00947967">
        <w:rPr>
          <w:rFonts w:ascii="Arial" w:hAnsi="Arial" w:cs="Arial"/>
          <w:sz w:val="22"/>
          <w:szCs w:val="22"/>
        </w:rPr>
        <w:t xml:space="preserve">kann </w:t>
      </w:r>
      <w:r w:rsidR="009D3605" w:rsidRPr="00947967">
        <w:rPr>
          <w:rFonts w:ascii="Arial" w:hAnsi="Arial" w:cs="Arial"/>
          <w:sz w:val="22"/>
          <w:szCs w:val="22"/>
        </w:rPr>
        <w:t>YKK</w:t>
      </w:r>
      <w:r w:rsidR="00016A50" w:rsidRPr="00947967">
        <w:rPr>
          <w:rFonts w:ascii="Arial" w:hAnsi="Arial" w:cs="Arial"/>
          <w:sz w:val="22"/>
          <w:szCs w:val="22"/>
        </w:rPr>
        <w:t xml:space="preserve"> auch Einfluss auf die </w:t>
      </w:r>
      <w:r w:rsidR="005C4C00">
        <w:rPr>
          <w:rFonts w:ascii="Arial" w:hAnsi="Arial" w:cs="Arial"/>
          <w:sz w:val="22"/>
          <w:szCs w:val="22"/>
        </w:rPr>
        <w:t xml:space="preserve">Zusammensetzung der </w:t>
      </w:r>
      <w:r w:rsidR="009D3605" w:rsidRPr="00947967">
        <w:rPr>
          <w:rFonts w:ascii="Arial" w:hAnsi="Arial" w:cs="Arial"/>
          <w:sz w:val="22"/>
          <w:szCs w:val="22"/>
        </w:rPr>
        <w:t>Aufgabengruppen</w:t>
      </w:r>
      <w:r w:rsidR="00016A50" w:rsidRPr="00947967">
        <w:rPr>
          <w:rFonts w:ascii="Arial" w:hAnsi="Arial" w:cs="Arial"/>
          <w:sz w:val="22"/>
          <w:szCs w:val="22"/>
        </w:rPr>
        <w:t xml:space="preserve"> nehmen</w:t>
      </w:r>
      <w:r w:rsidR="00B227E3">
        <w:rPr>
          <w:rFonts w:ascii="Arial" w:hAnsi="Arial" w:cs="Arial"/>
          <w:sz w:val="22"/>
          <w:szCs w:val="22"/>
        </w:rPr>
        <w:t xml:space="preserve">, </w:t>
      </w:r>
      <w:r w:rsidR="005C4C00">
        <w:rPr>
          <w:rFonts w:ascii="Arial" w:hAnsi="Arial" w:cs="Arial"/>
          <w:sz w:val="22"/>
          <w:szCs w:val="22"/>
        </w:rPr>
        <w:t>die vo</w:t>
      </w:r>
      <w:r w:rsidR="00B31E0D">
        <w:rPr>
          <w:rFonts w:ascii="Arial" w:hAnsi="Arial" w:cs="Arial"/>
          <w:sz w:val="22"/>
          <w:szCs w:val="22"/>
        </w:rPr>
        <w:t>m</w:t>
      </w:r>
      <w:r w:rsidR="005C4C0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C4C00">
        <w:rPr>
          <w:rFonts w:ascii="Arial" w:hAnsi="Arial" w:cs="Arial"/>
          <w:sz w:val="22"/>
          <w:szCs w:val="22"/>
        </w:rPr>
        <w:t>AutoStore</w:t>
      </w:r>
      <w:proofErr w:type="spellEnd"/>
      <w:r w:rsidR="00C7771E">
        <w:rPr>
          <w:rFonts w:ascii="Arial" w:hAnsi="Arial" w:cs="Arial"/>
          <w:sz w:val="22"/>
          <w:szCs w:val="22"/>
        </w:rPr>
        <w:t xml:space="preserve"> abgearbeitet werden</w:t>
      </w:r>
      <w:r w:rsidR="00016A50" w:rsidRPr="00947967">
        <w:rPr>
          <w:rFonts w:ascii="Arial" w:hAnsi="Arial" w:cs="Arial"/>
          <w:sz w:val="22"/>
          <w:szCs w:val="22"/>
        </w:rPr>
        <w:t>.</w:t>
      </w:r>
      <w:r w:rsidR="00112CEB" w:rsidRPr="00947967">
        <w:rPr>
          <w:rFonts w:ascii="Arial" w:hAnsi="Arial" w:cs="Arial"/>
          <w:sz w:val="22"/>
          <w:szCs w:val="22"/>
        </w:rPr>
        <w:t xml:space="preserve"> Die</w:t>
      </w:r>
      <w:r w:rsidR="00755A28">
        <w:rPr>
          <w:rFonts w:ascii="Arial" w:hAnsi="Arial" w:cs="Arial"/>
          <w:sz w:val="22"/>
          <w:szCs w:val="22"/>
        </w:rPr>
        <w:t xml:space="preserve"> Auftragsabarbeitung</w:t>
      </w:r>
      <w:r w:rsidR="00112CEB" w:rsidRPr="00947967">
        <w:rPr>
          <w:rFonts w:ascii="Arial" w:hAnsi="Arial" w:cs="Arial"/>
          <w:sz w:val="22"/>
          <w:szCs w:val="22"/>
        </w:rPr>
        <w:t xml:space="preserve"> lässt sich </w:t>
      </w:r>
      <w:r w:rsidR="00473571">
        <w:rPr>
          <w:rFonts w:ascii="Arial" w:hAnsi="Arial" w:cs="Arial"/>
          <w:sz w:val="22"/>
          <w:szCs w:val="22"/>
        </w:rPr>
        <w:t xml:space="preserve">durch YKK dadurch </w:t>
      </w:r>
      <w:r w:rsidR="004C46F5">
        <w:rPr>
          <w:rFonts w:ascii="Arial" w:hAnsi="Arial" w:cs="Arial"/>
          <w:sz w:val="22"/>
          <w:szCs w:val="22"/>
        </w:rPr>
        <w:t>sehr gut</w:t>
      </w:r>
      <w:r w:rsidR="00112CEB" w:rsidRPr="00947967">
        <w:rPr>
          <w:rFonts w:ascii="Arial" w:hAnsi="Arial" w:cs="Arial"/>
          <w:sz w:val="22"/>
          <w:szCs w:val="22"/>
        </w:rPr>
        <w:t xml:space="preserve"> steuern</w:t>
      </w:r>
      <w:r w:rsidR="009D3605" w:rsidRPr="00947967">
        <w:rPr>
          <w:rFonts w:ascii="Arial" w:hAnsi="Arial" w:cs="Arial"/>
          <w:sz w:val="22"/>
          <w:szCs w:val="22"/>
        </w:rPr>
        <w:t xml:space="preserve">“, </w:t>
      </w:r>
      <w:r w:rsidR="006D05EE" w:rsidRPr="00947967">
        <w:rPr>
          <w:rFonts w:ascii="Arial" w:hAnsi="Arial" w:cs="Arial"/>
          <w:sz w:val="22"/>
          <w:szCs w:val="22"/>
        </w:rPr>
        <w:t>sagt Schmitt.</w:t>
      </w:r>
    </w:p>
    <w:p w14:paraId="37AF3034" w14:textId="257AD58E" w:rsidR="00BC0B91" w:rsidRPr="00947967" w:rsidRDefault="00BC0B91" w:rsidP="003C480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35AB65" w14:textId="13FBFB4C" w:rsidR="00BC0B91" w:rsidRPr="00947967" w:rsidRDefault="004053B1" w:rsidP="003C480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47967">
        <w:rPr>
          <w:rFonts w:ascii="Arial" w:hAnsi="Arial" w:cs="Arial"/>
          <w:b/>
          <w:bCs/>
          <w:sz w:val="22"/>
          <w:szCs w:val="22"/>
        </w:rPr>
        <w:t>Intuitive Touch-Oberfläche erleichtert die Kommissionierung</w:t>
      </w:r>
    </w:p>
    <w:p w14:paraId="6E0E2F97" w14:textId="112AFC35" w:rsidR="000F251A" w:rsidRDefault="006D05EE" w:rsidP="00CA726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47967">
        <w:rPr>
          <w:rFonts w:ascii="Arial" w:hAnsi="Arial" w:cs="Arial"/>
          <w:sz w:val="22"/>
          <w:szCs w:val="22"/>
        </w:rPr>
        <w:t>Für die Mitarbeite</w:t>
      </w:r>
      <w:r w:rsidR="00112CEB" w:rsidRPr="00947967">
        <w:rPr>
          <w:rFonts w:ascii="Arial" w:hAnsi="Arial" w:cs="Arial"/>
          <w:sz w:val="22"/>
          <w:szCs w:val="22"/>
        </w:rPr>
        <w:t xml:space="preserve">nden </w:t>
      </w:r>
      <w:r w:rsidRPr="00947967">
        <w:rPr>
          <w:rFonts w:ascii="Arial" w:hAnsi="Arial" w:cs="Arial"/>
          <w:sz w:val="22"/>
          <w:szCs w:val="22"/>
        </w:rPr>
        <w:t xml:space="preserve">bedeutete die </w:t>
      </w:r>
      <w:r w:rsidR="00112CEB" w:rsidRPr="00947967">
        <w:rPr>
          <w:rFonts w:ascii="Arial" w:hAnsi="Arial" w:cs="Arial"/>
          <w:sz w:val="22"/>
          <w:szCs w:val="22"/>
        </w:rPr>
        <w:t>Inbetriebnahme des</w:t>
      </w:r>
      <w:r w:rsidRPr="009479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47967">
        <w:rPr>
          <w:rFonts w:ascii="Arial" w:hAnsi="Arial" w:cs="Arial"/>
          <w:sz w:val="22"/>
          <w:szCs w:val="22"/>
        </w:rPr>
        <w:t>AutoStore</w:t>
      </w:r>
      <w:r w:rsidR="00112CEB" w:rsidRPr="00947967">
        <w:rPr>
          <w:rFonts w:ascii="Arial" w:hAnsi="Arial" w:cs="Arial"/>
          <w:sz w:val="22"/>
          <w:szCs w:val="22"/>
        </w:rPr>
        <w:t>s</w:t>
      </w:r>
      <w:proofErr w:type="spellEnd"/>
      <w:r w:rsidR="002B0AAE" w:rsidRPr="00947967">
        <w:rPr>
          <w:rFonts w:ascii="Arial" w:hAnsi="Arial" w:cs="Arial"/>
          <w:sz w:val="22"/>
          <w:szCs w:val="22"/>
        </w:rPr>
        <w:t xml:space="preserve"> keine große Umstellung. Sann </w:t>
      </w:r>
      <w:r w:rsidR="005744FD" w:rsidRPr="00947967">
        <w:rPr>
          <w:rFonts w:ascii="Arial" w:hAnsi="Arial" w:cs="Arial"/>
          <w:sz w:val="22"/>
          <w:szCs w:val="22"/>
        </w:rPr>
        <w:t>hebt</w:t>
      </w:r>
      <w:r w:rsidR="002B0AAE" w:rsidRPr="00947967">
        <w:rPr>
          <w:rFonts w:ascii="Arial" w:hAnsi="Arial" w:cs="Arial"/>
          <w:sz w:val="22"/>
          <w:szCs w:val="22"/>
        </w:rPr>
        <w:t xml:space="preserve"> die Bedienfreundlichkeit </w:t>
      </w:r>
      <w:r w:rsidR="00E165AB" w:rsidRPr="00947967">
        <w:rPr>
          <w:rFonts w:ascii="Arial" w:hAnsi="Arial" w:cs="Arial"/>
          <w:sz w:val="22"/>
          <w:szCs w:val="22"/>
        </w:rPr>
        <w:t xml:space="preserve">mit einer </w:t>
      </w:r>
      <w:r w:rsidR="00501201" w:rsidRPr="00947967">
        <w:rPr>
          <w:rFonts w:ascii="Arial" w:hAnsi="Arial" w:cs="Arial"/>
          <w:sz w:val="22"/>
          <w:szCs w:val="22"/>
        </w:rPr>
        <w:t>intuitiven</w:t>
      </w:r>
      <w:r w:rsidR="00E165AB" w:rsidRPr="00947967">
        <w:rPr>
          <w:rFonts w:ascii="Arial" w:hAnsi="Arial" w:cs="Arial"/>
          <w:sz w:val="22"/>
          <w:szCs w:val="22"/>
        </w:rPr>
        <w:t xml:space="preserve"> Touch-Ober</w:t>
      </w:r>
      <w:r w:rsidR="00501201" w:rsidRPr="00947967">
        <w:rPr>
          <w:rFonts w:ascii="Arial" w:hAnsi="Arial" w:cs="Arial"/>
          <w:sz w:val="22"/>
          <w:szCs w:val="22"/>
        </w:rPr>
        <w:t>fläche</w:t>
      </w:r>
      <w:r w:rsidR="009D4BD7" w:rsidRPr="00947967">
        <w:rPr>
          <w:rFonts w:ascii="Arial" w:hAnsi="Arial" w:cs="Arial"/>
          <w:sz w:val="22"/>
          <w:szCs w:val="22"/>
        </w:rPr>
        <w:t xml:space="preserve"> hervor</w:t>
      </w:r>
      <w:r w:rsidR="002B0AAE" w:rsidRPr="00947967">
        <w:rPr>
          <w:rFonts w:ascii="Arial" w:hAnsi="Arial" w:cs="Arial"/>
          <w:sz w:val="22"/>
          <w:szCs w:val="22"/>
        </w:rPr>
        <w:t xml:space="preserve">. </w:t>
      </w:r>
      <w:r w:rsidR="004053B1" w:rsidRPr="00947967">
        <w:rPr>
          <w:rFonts w:ascii="Arial" w:hAnsi="Arial" w:cs="Arial"/>
          <w:sz w:val="22"/>
          <w:szCs w:val="22"/>
        </w:rPr>
        <w:t xml:space="preserve">Der </w:t>
      </w:r>
      <w:proofErr w:type="spellStart"/>
      <w:r w:rsidR="004053B1" w:rsidRPr="00947967">
        <w:rPr>
          <w:rFonts w:ascii="Arial" w:hAnsi="Arial" w:cs="Arial"/>
          <w:sz w:val="22"/>
          <w:szCs w:val="22"/>
        </w:rPr>
        <w:t>AutoStore</w:t>
      </w:r>
      <w:proofErr w:type="spellEnd"/>
      <w:r w:rsidR="004053B1" w:rsidRPr="00947967">
        <w:rPr>
          <w:rFonts w:ascii="Arial" w:hAnsi="Arial" w:cs="Arial"/>
          <w:sz w:val="22"/>
          <w:szCs w:val="22"/>
        </w:rPr>
        <w:t xml:space="preserve"> verfügt über vier Multistationen mit </w:t>
      </w:r>
      <w:proofErr w:type="spellStart"/>
      <w:r w:rsidR="004053B1" w:rsidRPr="00947967">
        <w:rPr>
          <w:rFonts w:ascii="Arial" w:hAnsi="Arial" w:cs="Arial"/>
          <w:sz w:val="22"/>
          <w:szCs w:val="22"/>
        </w:rPr>
        <w:t>C</w:t>
      </w:r>
      <w:r w:rsidR="003B3C8F">
        <w:rPr>
          <w:rFonts w:ascii="Arial" w:hAnsi="Arial" w:cs="Arial"/>
          <w:sz w:val="22"/>
          <w:szCs w:val="22"/>
        </w:rPr>
        <w:t>arousel</w:t>
      </w:r>
      <w:proofErr w:type="spellEnd"/>
      <w:r w:rsidR="004053B1" w:rsidRPr="00947967">
        <w:rPr>
          <w:rFonts w:ascii="Arial" w:hAnsi="Arial" w:cs="Arial"/>
          <w:sz w:val="22"/>
          <w:szCs w:val="22"/>
        </w:rPr>
        <w:t xml:space="preserve"> Ports, einer speziellen Fördertechnik, die den nächsten Behälter sofort bereithält und die Versandgeschwindigkeit nochmal erhöht. </w:t>
      </w:r>
      <w:r w:rsidR="00075D9B" w:rsidRPr="00947967">
        <w:rPr>
          <w:rFonts w:ascii="Arial" w:hAnsi="Arial" w:cs="Arial"/>
          <w:sz w:val="22"/>
          <w:szCs w:val="22"/>
        </w:rPr>
        <w:t xml:space="preserve">Wenn Ware den </w:t>
      </w:r>
      <w:proofErr w:type="spellStart"/>
      <w:r w:rsidR="00075D9B" w:rsidRPr="00947967">
        <w:rPr>
          <w:rFonts w:ascii="Arial" w:hAnsi="Arial" w:cs="Arial"/>
          <w:sz w:val="22"/>
          <w:szCs w:val="22"/>
        </w:rPr>
        <w:t>AutoStore</w:t>
      </w:r>
      <w:proofErr w:type="spellEnd"/>
      <w:r w:rsidR="00075D9B" w:rsidRPr="00947967">
        <w:rPr>
          <w:rFonts w:ascii="Arial" w:hAnsi="Arial" w:cs="Arial"/>
          <w:sz w:val="22"/>
          <w:szCs w:val="22"/>
        </w:rPr>
        <w:t xml:space="preserve"> zur Kommissionierung verlässt, druckt </w:t>
      </w:r>
      <w:r w:rsidR="00D14F79">
        <w:rPr>
          <w:rFonts w:ascii="Arial" w:hAnsi="Arial" w:cs="Arial"/>
          <w:sz w:val="22"/>
          <w:szCs w:val="22"/>
        </w:rPr>
        <w:t>LFS</w:t>
      </w:r>
      <w:r w:rsidR="00075D9B" w:rsidRPr="00947967">
        <w:rPr>
          <w:rFonts w:ascii="Arial" w:hAnsi="Arial" w:cs="Arial"/>
          <w:sz w:val="22"/>
          <w:szCs w:val="22"/>
        </w:rPr>
        <w:t xml:space="preserve"> ein </w:t>
      </w:r>
      <w:proofErr w:type="spellStart"/>
      <w:r w:rsidR="00F73BBC">
        <w:rPr>
          <w:rFonts w:ascii="Arial" w:hAnsi="Arial" w:cs="Arial"/>
          <w:sz w:val="22"/>
          <w:szCs w:val="22"/>
        </w:rPr>
        <w:t>Polybag</w:t>
      </w:r>
      <w:proofErr w:type="spellEnd"/>
      <w:r w:rsidR="00F73BBC">
        <w:rPr>
          <w:rFonts w:ascii="Arial" w:hAnsi="Arial" w:cs="Arial"/>
          <w:sz w:val="22"/>
          <w:szCs w:val="22"/>
        </w:rPr>
        <w:t>-</w:t>
      </w:r>
      <w:r w:rsidR="00075D9B" w:rsidRPr="00947967">
        <w:rPr>
          <w:rFonts w:ascii="Arial" w:hAnsi="Arial" w:cs="Arial"/>
          <w:sz w:val="22"/>
          <w:szCs w:val="22"/>
        </w:rPr>
        <w:t>Etikett mit der exakten Längenangabe der Reißverschlüsse aus. So können nun Fehler minimiert werden.</w:t>
      </w:r>
      <w:r w:rsidR="00D66EB2" w:rsidRPr="00947967">
        <w:rPr>
          <w:rFonts w:ascii="Arial" w:hAnsi="Arial" w:cs="Arial"/>
          <w:sz w:val="22"/>
          <w:szCs w:val="22"/>
        </w:rPr>
        <w:t xml:space="preserve"> </w:t>
      </w:r>
      <w:r w:rsidR="004E2E87" w:rsidRPr="00947967">
        <w:rPr>
          <w:rFonts w:ascii="Arial" w:hAnsi="Arial" w:cs="Arial"/>
          <w:sz w:val="22"/>
          <w:szCs w:val="22"/>
        </w:rPr>
        <w:t xml:space="preserve">Alexander Sann </w:t>
      </w:r>
      <w:r w:rsidR="00414417" w:rsidRPr="00947967">
        <w:rPr>
          <w:rFonts w:ascii="Arial" w:hAnsi="Arial" w:cs="Arial"/>
          <w:sz w:val="22"/>
          <w:szCs w:val="22"/>
        </w:rPr>
        <w:t>hebt</w:t>
      </w:r>
      <w:r w:rsidR="004E2E87" w:rsidRPr="00947967">
        <w:rPr>
          <w:rFonts w:ascii="Arial" w:hAnsi="Arial" w:cs="Arial"/>
          <w:sz w:val="22"/>
          <w:szCs w:val="22"/>
        </w:rPr>
        <w:t xml:space="preserve"> grundsätzlich die geringe Fehlerquote nach dem </w:t>
      </w:r>
      <w:r w:rsidR="000D4C97">
        <w:rPr>
          <w:rFonts w:ascii="Arial" w:hAnsi="Arial" w:cs="Arial"/>
          <w:sz w:val="22"/>
          <w:szCs w:val="22"/>
        </w:rPr>
        <w:t>G</w:t>
      </w:r>
      <w:r w:rsidR="004E2E87" w:rsidRPr="00947967">
        <w:rPr>
          <w:rFonts w:ascii="Arial" w:hAnsi="Arial" w:cs="Arial"/>
          <w:sz w:val="22"/>
          <w:szCs w:val="22"/>
        </w:rPr>
        <w:t>o</w:t>
      </w:r>
      <w:r w:rsidR="00BB2F5F" w:rsidRPr="00947967">
        <w:rPr>
          <w:rFonts w:ascii="Arial" w:hAnsi="Arial" w:cs="Arial"/>
          <w:sz w:val="22"/>
          <w:szCs w:val="22"/>
        </w:rPr>
        <w:t>-</w:t>
      </w:r>
      <w:r w:rsidR="00A60D30">
        <w:rPr>
          <w:rFonts w:ascii="Arial" w:hAnsi="Arial" w:cs="Arial"/>
          <w:sz w:val="22"/>
          <w:szCs w:val="22"/>
        </w:rPr>
        <w:t>l</w:t>
      </w:r>
      <w:r w:rsidR="004E2E87" w:rsidRPr="00947967">
        <w:rPr>
          <w:rFonts w:ascii="Arial" w:hAnsi="Arial" w:cs="Arial"/>
          <w:sz w:val="22"/>
          <w:szCs w:val="22"/>
        </w:rPr>
        <w:t>ive de</w:t>
      </w:r>
      <w:r w:rsidR="00D14F79">
        <w:rPr>
          <w:rFonts w:ascii="Arial" w:hAnsi="Arial" w:cs="Arial"/>
          <w:sz w:val="22"/>
          <w:szCs w:val="22"/>
        </w:rPr>
        <w:t>r LFS</w:t>
      </w:r>
      <w:r w:rsidR="00874098">
        <w:rPr>
          <w:rFonts w:ascii="Arial" w:hAnsi="Arial" w:cs="Arial"/>
          <w:sz w:val="22"/>
          <w:szCs w:val="22"/>
        </w:rPr>
        <w:t>-</w:t>
      </w:r>
      <w:proofErr w:type="spellStart"/>
      <w:r w:rsidR="004E2E87" w:rsidRPr="00947967">
        <w:rPr>
          <w:rFonts w:ascii="Arial" w:hAnsi="Arial" w:cs="Arial"/>
          <w:sz w:val="22"/>
          <w:szCs w:val="22"/>
        </w:rPr>
        <w:t>AutoStore</w:t>
      </w:r>
      <w:proofErr w:type="spellEnd"/>
      <w:r w:rsidR="004E2E87" w:rsidRPr="00947967">
        <w:rPr>
          <w:rFonts w:ascii="Arial" w:hAnsi="Arial" w:cs="Arial"/>
          <w:sz w:val="22"/>
          <w:szCs w:val="22"/>
        </w:rPr>
        <w:t>-</w:t>
      </w:r>
      <w:r w:rsidR="00D14F79">
        <w:rPr>
          <w:rFonts w:ascii="Arial" w:hAnsi="Arial" w:cs="Arial"/>
          <w:sz w:val="22"/>
          <w:szCs w:val="22"/>
        </w:rPr>
        <w:t>Lösung</w:t>
      </w:r>
      <w:r w:rsidR="00D14F79" w:rsidRPr="00947967">
        <w:rPr>
          <w:rFonts w:ascii="Arial" w:hAnsi="Arial" w:cs="Arial"/>
          <w:sz w:val="22"/>
          <w:szCs w:val="22"/>
        </w:rPr>
        <w:t xml:space="preserve"> </w:t>
      </w:r>
      <w:r w:rsidR="00414417" w:rsidRPr="00947967">
        <w:rPr>
          <w:rFonts w:ascii="Arial" w:hAnsi="Arial" w:cs="Arial"/>
          <w:sz w:val="22"/>
          <w:szCs w:val="22"/>
        </w:rPr>
        <w:t>hervor</w:t>
      </w:r>
      <w:r w:rsidR="004E2E87" w:rsidRPr="00947967">
        <w:rPr>
          <w:rFonts w:ascii="Arial" w:hAnsi="Arial" w:cs="Arial"/>
          <w:sz w:val="22"/>
          <w:szCs w:val="22"/>
        </w:rPr>
        <w:t xml:space="preserve">: „Das </w:t>
      </w:r>
      <w:r w:rsidR="00874098">
        <w:rPr>
          <w:rFonts w:ascii="Arial" w:hAnsi="Arial" w:cs="Arial"/>
          <w:sz w:val="22"/>
          <w:szCs w:val="22"/>
        </w:rPr>
        <w:t>W</w:t>
      </w:r>
      <w:r w:rsidR="004E2E87" w:rsidRPr="00947967">
        <w:rPr>
          <w:rFonts w:ascii="Arial" w:hAnsi="Arial" w:cs="Arial"/>
          <w:sz w:val="22"/>
          <w:szCs w:val="22"/>
        </w:rPr>
        <w:t xml:space="preserve">ichtigste war für uns, dass wir </w:t>
      </w:r>
      <w:r w:rsidR="00D14F79">
        <w:rPr>
          <w:rFonts w:ascii="Arial" w:hAnsi="Arial" w:cs="Arial"/>
          <w:sz w:val="22"/>
          <w:szCs w:val="22"/>
        </w:rPr>
        <w:t xml:space="preserve">auch </w:t>
      </w:r>
      <w:r w:rsidR="004E2E87" w:rsidRPr="00947967">
        <w:rPr>
          <w:rFonts w:ascii="Arial" w:hAnsi="Arial" w:cs="Arial"/>
          <w:sz w:val="22"/>
          <w:szCs w:val="22"/>
        </w:rPr>
        <w:t>in der Implementierungsphase unseren Kunden weiterhin die gewohnt</w:t>
      </w:r>
      <w:r w:rsidR="005744FD" w:rsidRPr="00947967">
        <w:rPr>
          <w:rFonts w:ascii="Arial" w:hAnsi="Arial" w:cs="Arial"/>
          <w:sz w:val="22"/>
          <w:szCs w:val="22"/>
        </w:rPr>
        <w:t xml:space="preserve">e </w:t>
      </w:r>
      <w:r w:rsidR="004E2E87" w:rsidRPr="00947967">
        <w:rPr>
          <w:rFonts w:ascii="Arial" w:hAnsi="Arial" w:cs="Arial"/>
          <w:sz w:val="22"/>
          <w:szCs w:val="22"/>
        </w:rPr>
        <w:t xml:space="preserve">Qualität bieten konnten. Das war zu jeder Zeit gewährleistet.“  </w:t>
      </w:r>
    </w:p>
    <w:p w14:paraId="33047D79" w14:textId="77777777" w:rsidR="000F251A" w:rsidRPr="00947967" w:rsidRDefault="000F251A" w:rsidP="008205FF">
      <w:pPr>
        <w:rPr>
          <w:rFonts w:ascii="Arial" w:hAnsi="Arial" w:cs="Arial"/>
          <w:sz w:val="22"/>
          <w:szCs w:val="22"/>
        </w:rPr>
      </w:pPr>
    </w:p>
    <w:p w14:paraId="56702CF8" w14:textId="77777777" w:rsidR="00947967" w:rsidRPr="00947967" w:rsidRDefault="00947967" w:rsidP="00947967">
      <w:pPr>
        <w:pBdr>
          <w:bottom w:val="single" w:sz="12" w:space="1" w:color="auto"/>
        </w:pBdr>
        <w:rPr>
          <w:rFonts w:ascii="Arial" w:hAnsi="Arial" w:cs="Arial"/>
          <w:b/>
          <w:bCs/>
          <w:sz w:val="22"/>
          <w:szCs w:val="22"/>
        </w:rPr>
      </w:pPr>
    </w:p>
    <w:p w14:paraId="2879FEBC" w14:textId="77777777" w:rsidR="00947967" w:rsidRPr="00947967" w:rsidRDefault="00947967" w:rsidP="00947967">
      <w:pPr>
        <w:rPr>
          <w:rFonts w:ascii="Arial" w:hAnsi="Arial" w:cs="Arial"/>
          <w:b/>
          <w:bCs/>
          <w:sz w:val="22"/>
          <w:szCs w:val="22"/>
        </w:rPr>
      </w:pPr>
    </w:p>
    <w:p w14:paraId="5FD93371" w14:textId="7AE5A176" w:rsidR="00947967" w:rsidRDefault="00947967" w:rsidP="00947967">
      <w:pPr>
        <w:rPr>
          <w:rFonts w:ascii="Arial" w:hAnsi="Arial" w:cs="Arial"/>
          <w:b/>
          <w:sz w:val="22"/>
          <w:szCs w:val="22"/>
        </w:rPr>
      </w:pPr>
    </w:p>
    <w:p w14:paraId="2BB76FBD" w14:textId="7B89D327" w:rsidR="00947967" w:rsidRPr="00947967" w:rsidRDefault="00947967" w:rsidP="00947967">
      <w:pPr>
        <w:rPr>
          <w:rFonts w:ascii="Arial" w:hAnsi="Arial" w:cs="Arial"/>
          <w:b/>
          <w:color w:val="FF0000"/>
          <w:sz w:val="22"/>
          <w:szCs w:val="22"/>
        </w:rPr>
      </w:pPr>
      <w:r w:rsidRPr="00947967">
        <w:rPr>
          <w:rFonts w:ascii="Arial" w:hAnsi="Arial" w:cs="Arial"/>
          <w:b/>
          <w:sz w:val="22"/>
          <w:szCs w:val="22"/>
        </w:rPr>
        <w:t xml:space="preserve">Stand:  </w:t>
      </w:r>
      <w:r w:rsidRPr="00947967">
        <w:rPr>
          <w:rFonts w:ascii="Arial" w:hAnsi="Arial" w:cs="Arial"/>
          <w:b/>
          <w:sz w:val="22"/>
          <w:szCs w:val="22"/>
        </w:rPr>
        <w:tab/>
      </w:r>
      <w:r w:rsidR="000F251A">
        <w:rPr>
          <w:rFonts w:ascii="Arial" w:hAnsi="Arial" w:cs="Arial"/>
          <w:b/>
          <w:sz w:val="22"/>
          <w:szCs w:val="22"/>
        </w:rPr>
        <w:t>2</w:t>
      </w:r>
      <w:r w:rsidR="002A755D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.</w:t>
      </w:r>
      <w:r w:rsidR="002A755D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.22</w:t>
      </w:r>
    </w:p>
    <w:p w14:paraId="37467802" w14:textId="7D50BDD2" w:rsidR="00947967" w:rsidRPr="00947967" w:rsidRDefault="00947967" w:rsidP="00947967">
      <w:pPr>
        <w:rPr>
          <w:rFonts w:ascii="Arial" w:hAnsi="Arial" w:cs="Arial"/>
          <w:b/>
          <w:sz w:val="22"/>
          <w:szCs w:val="22"/>
        </w:rPr>
      </w:pPr>
      <w:r w:rsidRPr="00947967">
        <w:rPr>
          <w:rFonts w:ascii="Arial" w:hAnsi="Arial" w:cs="Arial"/>
          <w:b/>
          <w:sz w:val="22"/>
          <w:szCs w:val="22"/>
        </w:rPr>
        <w:t xml:space="preserve">Umfang: </w:t>
      </w:r>
      <w:r w:rsidRPr="00947967">
        <w:rPr>
          <w:rFonts w:ascii="Arial" w:hAnsi="Arial" w:cs="Arial"/>
          <w:b/>
          <w:sz w:val="22"/>
          <w:szCs w:val="22"/>
        </w:rPr>
        <w:tab/>
      </w:r>
      <w:bookmarkStart w:id="0" w:name="_Hlk32841333"/>
      <w:r>
        <w:rPr>
          <w:rFonts w:ascii="Arial" w:hAnsi="Arial" w:cs="Arial"/>
          <w:b/>
          <w:sz w:val="22"/>
          <w:szCs w:val="22"/>
        </w:rPr>
        <w:t>6.</w:t>
      </w:r>
      <w:r w:rsidR="000F251A">
        <w:rPr>
          <w:rFonts w:ascii="Arial" w:hAnsi="Arial" w:cs="Arial"/>
          <w:b/>
          <w:sz w:val="22"/>
          <w:szCs w:val="22"/>
        </w:rPr>
        <w:t>6</w:t>
      </w:r>
      <w:r w:rsidR="005A2DA6">
        <w:rPr>
          <w:rFonts w:ascii="Arial" w:hAnsi="Arial" w:cs="Arial"/>
          <w:b/>
          <w:sz w:val="22"/>
          <w:szCs w:val="22"/>
        </w:rPr>
        <w:t>80</w:t>
      </w:r>
      <w:r w:rsidRPr="00947967">
        <w:rPr>
          <w:rFonts w:ascii="Arial" w:hAnsi="Arial" w:cs="Arial"/>
          <w:b/>
          <w:sz w:val="22"/>
          <w:szCs w:val="22"/>
        </w:rPr>
        <w:t xml:space="preserve"> inkl. Leerzeichen</w:t>
      </w:r>
    </w:p>
    <w:p w14:paraId="2576B01B" w14:textId="5B2E76B5" w:rsidR="00947967" w:rsidRDefault="00947967" w:rsidP="00947967">
      <w:pPr>
        <w:ind w:left="1415" w:hanging="1415"/>
        <w:rPr>
          <w:rFonts w:ascii="Arial" w:hAnsi="Arial" w:cs="Arial"/>
          <w:b/>
          <w:sz w:val="22"/>
          <w:szCs w:val="22"/>
        </w:rPr>
      </w:pPr>
      <w:r w:rsidRPr="00947967">
        <w:rPr>
          <w:rFonts w:ascii="Arial" w:hAnsi="Arial" w:cs="Arial"/>
          <w:b/>
          <w:sz w:val="22"/>
          <w:szCs w:val="22"/>
        </w:rPr>
        <w:t>Fotos:</w:t>
      </w:r>
      <w:r w:rsidRPr="00947967">
        <w:rPr>
          <w:rFonts w:ascii="Arial" w:hAnsi="Arial" w:cs="Arial"/>
          <w:b/>
          <w:sz w:val="22"/>
          <w:szCs w:val="22"/>
        </w:rPr>
        <w:tab/>
      </w:r>
      <w:r w:rsidR="00D1652B">
        <w:rPr>
          <w:rFonts w:ascii="Arial" w:hAnsi="Arial" w:cs="Arial"/>
          <w:b/>
          <w:sz w:val="22"/>
          <w:szCs w:val="22"/>
        </w:rPr>
        <w:t>2</w:t>
      </w:r>
    </w:p>
    <w:p w14:paraId="697C5446" w14:textId="77777777" w:rsidR="00947967" w:rsidRPr="00947967" w:rsidRDefault="00947967" w:rsidP="00947967">
      <w:pPr>
        <w:ind w:left="1415" w:hanging="1415"/>
        <w:rPr>
          <w:rFonts w:ascii="Arial" w:hAnsi="Arial" w:cs="Arial"/>
          <w:b/>
          <w:sz w:val="22"/>
          <w:szCs w:val="22"/>
        </w:rPr>
      </w:pPr>
    </w:p>
    <w:p w14:paraId="554ECB4E" w14:textId="77777777" w:rsidR="00947967" w:rsidRPr="00947967" w:rsidRDefault="00947967" w:rsidP="00947967">
      <w:pPr>
        <w:pBdr>
          <w:bottom w:val="single" w:sz="12" w:space="1" w:color="auto"/>
        </w:pBdr>
        <w:rPr>
          <w:rFonts w:ascii="Arial" w:hAnsi="Arial" w:cs="Arial"/>
          <w:b/>
          <w:bCs/>
          <w:sz w:val="22"/>
          <w:szCs w:val="22"/>
        </w:rPr>
      </w:pPr>
    </w:p>
    <w:p w14:paraId="4ADA64D3" w14:textId="77777777" w:rsidR="00947967" w:rsidRPr="00947967" w:rsidRDefault="00947967" w:rsidP="00947967">
      <w:pPr>
        <w:rPr>
          <w:rFonts w:ascii="Arial" w:hAnsi="Arial" w:cs="Arial"/>
          <w:b/>
          <w:bCs/>
          <w:sz w:val="22"/>
          <w:szCs w:val="22"/>
        </w:rPr>
      </w:pPr>
    </w:p>
    <w:p w14:paraId="304FDBDD" w14:textId="77777777" w:rsidR="00947967" w:rsidRPr="00947967" w:rsidRDefault="00947967" w:rsidP="00947967">
      <w:pPr>
        <w:spacing w:after="180" w:line="312" w:lineRule="auto"/>
        <w:rPr>
          <w:rFonts w:ascii="Arial" w:hAnsi="Arial" w:cs="Arial"/>
          <w:b/>
          <w:bCs/>
          <w:kern w:val="24"/>
          <w:sz w:val="20"/>
          <w:szCs w:val="20"/>
        </w:rPr>
      </w:pPr>
      <w:r w:rsidRPr="00947967">
        <w:rPr>
          <w:rFonts w:ascii="Arial" w:hAnsi="Arial" w:cs="Arial"/>
          <w:b/>
          <w:bCs/>
          <w:kern w:val="24"/>
          <w:sz w:val="20"/>
          <w:szCs w:val="20"/>
        </w:rPr>
        <w:t xml:space="preserve">EPG – Smarter </w:t>
      </w:r>
      <w:proofErr w:type="spellStart"/>
      <w:r w:rsidRPr="00947967">
        <w:rPr>
          <w:rFonts w:ascii="Arial" w:hAnsi="Arial" w:cs="Arial"/>
          <w:b/>
          <w:bCs/>
          <w:kern w:val="24"/>
          <w:sz w:val="20"/>
          <w:szCs w:val="20"/>
        </w:rPr>
        <w:t>Connected</w:t>
      </w:r>
      <w:proofErr w:type="spellEnd"/>
      <w:r w:rsidRPr="00947967">
        <w:rPr>
          <w:rFonts w:ascii="Arial" w:hAnsi="Arial" w:cs="Arial"/>
          <w:b/>
          <w:bCs/>
          <w:kern w:val="24"/>
          <w:sz w:val="20"/>
          <w:szCs w:val="20"/>
        </w:rPr>
        <w:t xml:space="preserve"> Logistics</w:t>
      </w:r>
    </w:p>
    <w:p w14:paraId="02B26C4E" w14:textId="2F067A2B" w:rsidR="00947967" w:rsidRDefault="00947967" w:rsidP="0094796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kern w:val="24"/>
          <w:sz w:val="20"/>
          <w:szCs w:val="20"/>
        </w:rPr>
      </w:pPr>
      <w:r w:rsidRPr="00947967">
        <w:rPr>
          <w:rFonts w:ascii="Arial" w:hAnsi="Arial" w:cs="Arial"/>
          <w:kern w:val="24"/>
          <w:sz w:val="20"/>
          <w:szCs w:val="20"/>
        </w:rPr>
        <w:t xml:space="preserve">EPG ist ein international führender Anbieter für eine umfassende Supply Chain </w:t>
      </w:r>
      <w:proofErr w:type="spellStart"/>
      <w:r w:rsidRPr="00947967">
        <w:rPr>
          <w:rFonts w:ascii="Arial" w:hAnsi="Arial" w:cs="Arial"/>
          <w:kern w:val="24"/>
          <w:sz w:val="20"/>
          <w:szCs w:val="20"/>
        </w:rPr>
        <w:t>Execution</w:t>
      </w:r>
      <w:proofErr w:type="spellEnd"/>
      <w:r w:rsidRPr="00947967">
        <w:rPr>
          <w:rFonts w:ascii="Arial" w:hAnsi="Arial" w:cs="Arial"/>
          <w:kern w:val="24"/>
          <w:sz w:val="20"/>
          <w:szCs w:val="20"/>
        </w:rPr>
        <w:t xml:space="preserve"> Suite (EPG ONE™) und beschäftigt 800 Mitarbeiter an 2</w:t>
      </w:r>
      <w:r w:rsidR="009833B6">
        <w:rPr>
          <w:rFonts w:ascii="Arial" w:hAnsi="Arial" w:cs="Arial"/>
          <w:kern w:val="24"/>
          <w:sz w:val="20"/>
          <w:szCs w:val="20"/>
        </w:rPr>
        <w:t>1</w:t>
      </w:r>
      <w:r w:rsidRPr="00947967">
        <w:rPr>
          <w:rFonts w:ascii="Arial" w:hAnsi="Arial" w:cs="Arial"/>
          <w:kern w:val="24"/>
          <w:sz w:val="20"/>
          <w:szCs w:val="20"/>
        </w:rPr>
        <w:t xml:space="preserve"> Standorten weltweit. Die Unternehmensgruppe bietet ihren mehr als 1.500 Kunden WMS-, WCS-, WFM-, TMS- und Voice-Lösungen zur Optimierung von Logistikprozessen – von der manuellen bis zur vollautomatisierten Logistikumgebung. Die Lösungen der EPG decken die gesamte Lieferkette ab: vom Lager über die Straße bis hin zu Boden- und Frachtabfertigungslösungen an Flughäfen. Logistik-Consulting, Cloud-Services, </w:t>
      </w:r>
      <w:proofErr w:type="spellStart"/>
      <w:r w:rsidRPr="00947967">
        <w:rPr>
          <w:rFonts w:ascii="Arial" w:hAnsi="Arial" w:cs="Arial"/>
          <w:kern w:val="24"/>
          <w:sz w:val="20"/>
          <w:szCs w:val="20"/>
        </w:rPr>
        <w:t>Managed</w:t>
      </w:r>
      <w:proofErr w:type="spellEnd"/>
      <w:r w:rsidRPr="00947967">
        <w:rPr>
          <w:rFonts w:ascii="Arial" w:hAnsi="Arial" w:cs="Arial"/>
          <w:kern w:val="24"/>
          <w:sz w:val="20"/>
          <w:szCs w:val="20"/>
        </w:rPr>
        <w:t xml:space="preserve"> Services und Logistik-Schulungen in der eigenen Akademie runden das umfassende Lösungsangebot der EPG ab.</w:t>
      </w:r>
    </w:p>
    <w:p w14:paraId="26899AFD" w14:textId="080BADCF" w:rsidR="00F73BBC" w:rsidRDefault="00F73BBC" w:rsidP="0094796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kern w:val="24"/>
          <w:sz w:val="20"/>
          <w:szCs w:val="20"/>
        </w:rPr>
      </w:pPr>
    </w:p>
    <w:p w14:paraId="7D4D2836" w14:textId="0D136218" w:rsidR="00F73BBC" w:rsidRPr="00834B61" w:rsidRDefault="00F73BBC" w:rsidP="00F73BBC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kern w:val="24"/>
          <w:sz w:val="20"/>
          <w:szCs w:val="20"/>
        </w:rPr>
      </w:pPr>
      <w:r w:rsidRPr="00834B61">
        <w:rPr>
          <w:rFonts w:ascii="Arial" w:hAnsi="Arial" w:cs="Arial"/>
          <w:b/>
          <w:bCs/>
          <w:kern w:val="24"/>
          <w:sz w:val="20"/>
          <w:szCs w:val="20"/>
        </w:rPr>
        <w:t xml:space="preserve">YKK </w:t>
      </w:r>
      <w:r>
        <w:rPr>
          <w:rFonts w:ascii="Arial" w:hAnsi="Arial" w:cs="Arial"/>
          <w:b/>
          <w:bCs/>
          <w:kern w:val="24"/>
          <w:sz w:val="20"/>
          <w:szCs w:val="20"/>
        </w:rPr>
        <w:t>DEUTSCHLAND</w:t>
      </w:r>
      <w:r w:rsidRPr="00834B61">
        <w:rPr>
          <w:rFonts w:ascii="Arial" w:hAnsi="Arial" w:cs="Arial"/>
          <w:b/>
          <w:bCs/>
          <w:kern w:val="24"/>
          <w:sz w:val="20"/>
          <w:szCs w:val="20"/>
        </w:rPr>
        <w:t xml:space="preserve"> GmbH</w:t>
      </w:r>
    </w:p>
    <w:p w14:paraId="4317A621" w14:textId="2193C65C" w:rsidR="00F73BBC" w:rsidRPr="00947967" w:rsidRDefault="00F73BBC" w:rsidP="00CA726E">
      <w:pPr>
        <w:autoSpaceDE w:val="0"/>
        <w:autoSpaceDN w:val="0"/>
        <w:adjustRightInd w:val="0"/>
        <w:spacing w:line="360" w:lineRule="auto"/>
        <w:rPr>
          <w:rFonts w:ascii="Arial" w:hAnsi="Arial" w:cs="Arial"/>
          <w:kern w:val="24"/>
          <w:sz w:val="20"/>
          <w:szCs w:val="20"/>
        </w:rPr>
      </w:pPr>
      <w:r>
        <w:rPr>
          <w:rFonts w:ascii="Arial" w:hAnsi="Arial" w:cs="Arial"/>
          <w:kern w:val="24"/>
          <w:sz w:val="20"/>
          <w:szCs w:val="20"/>
        </w:rPr>
        <w:t>Die japanische YKK Gruppe ist der welt</w:t>
      </w:r>
      <w:r w:rsidR="00F06597">
        <w:rPr>
          <w:rFonts w:ascii="Arial" w:hAnsi="Arial" w:cs="Arial"/>
          <w:kern w:val="24"/>
          <w:sz w:val="20"/>
          <w:szCs w:val="20"/>
        </w:rPr>
        <w:t>weit führende</w:t>
      </w:r>
      <w:r>
        <w:rPr>
          <w:rFonts w:ascii="Arial" w:hAnsi="Arial" w:cs="Arial"/>
          <w:kern w:val="24"/>
          <w:sz w:val="20"/>
          <w:szCs w:val="20"/>
        </w:rPr>
        <w:t xml:space="preserve"> Reißverschlussproduzent und Hersteller diverser industrieller Verbindungstechniken. Sie wurde 1934 von Tadao Yoshida gegründet. Die </w:t>
      </w:r>
      <w:r w:rsidR="00F06597">
        <w:rPr>
          <w:rFonts w:ascii="Arial" w:hAnsi="Arial" w:cs="Arial"/>
          <w:kern w:val="24"/>
          <w:sz w:val="20"/>
          <w:szCs w:val="20"/>
        </w:rPr>
        <w:t xml:space="preserve">1967 gegründete </w:t>
      </w:r>
      <w:r>
        <w:rPr>
          <w:rFonts w:ascii="Arial" w:hAnsi="Arial" w:cs="Arial"/>
          <w:kern w:val="24"/>
          <w:sz w:val="20"/>
          <w:szCs w:val="20"/>
        </w:rPr>
        <w:t xml:space="preserve">YKK DEUTSCHLAND GmbH produziert und vertreibt eine Vielzahl an Reißverschlüssen für Modelabels oder Hersteller von Campingzubehör. Aber auch andere Verschlusstechniken gehören zum Portfolio des Marktführers.  </w:t>
      </w:r>
    </w:p>
    <w:p w14:paraId="11F19699" w14:textId="77777777" w:rsidR="00947967" w:rsidRPr="00947967" w:rsidRDefault="00947967" w:rsidP="00947967">
      <w:pPr>
        <w:jc w:val="both"/>
        <w:rPr>
          <w:rFonts w:ascii="Arial" w:hAnsi="Arial" w:cs="Arial"/>
          <w:kern w:val="24"/>
          <w:sz w:val="22"/>
          <w:szCs w:val="22"/>
        </w:rPr>
      </w:pPr>
    </w:p>
    <w:p w14:paraId="7C2B3024" w14:textId="77777777" w:rsidR="00947967" w:rsidRPr="00947967" w:rsidRDefault="00947967" w:rsidP="00947967">
      <w:pPr>
        <w:rPr>
          <w:rFonts w:ascii="Arial" w:hAnsi="Arial" w:cs="Arial"/>
          <w:sz w:val="22"/>
          <w:szCs w:val="22"/>
        </w:rPr>
      </w:pPr>
    </w:p>
    <w:bookmarkEnd w:id="0"/>
    <w:p w14:paraId="261C5BB0" w14:textId="77777777" w:rsidR="00C15495" w:rsidRPr="00C15495" w:rsidRDefault="00C15495" w:rsidP="00C15495">
      <w:pPr>
        <w:keepNext/>
        <w:suppressLineNumbers/>
        <w:spacing w:line="360" w:lineRule="auto"/>
        <w:ind w:right="-1"/>
        <w:outlineLvl w:val="8"/>
        <w:rPr>
          <w:rFonts w:ascii="Arial" w:hAnsi="Arial" w:cs="Arial"/>
          <w:b/>
          <w:bCs/>
          <w:sz w:val="20"/>
          <w:szCs w:val="20"/>
        </w:rPr>
      </w:pPr>
      <w:r w:rsidRPr="00C15495">
        <w:rPr>
          <w:rFonts w:ascii="Arial" w:hAnsi="Arial" w:cs="Arial"/>
          <w:b/>
          <w:bCs/>
          <w:sz w:val="20"/>
          <w:szCs w:val="20"/>
        </w:rPr>
        <w:t xml:space="preserve">Unternehmenskontakt  </w:t>
      </w:r>
    </w:p>
    <w:p w14:paraId="28F6482E" w14:textId="77777777" w:rsidR="00C15495" w:rsidRPr="00C15495" w:rsidRDefault="00C15495" w:rsidP="00C15495">
      <w:pPr>
        <w:spacing w:line="360" w:lineRule="auto"/>
        <w:rPr>
          <w:rFonts w:ascii="Arial" w:hAnsi="Arial" w:cs="Arial"/>
          <w:kern w:val="24"/>
          <w:sz w:val="20"/>
          <w:szCs w:val="20"/>
        </w:rPr>
      </w:pPr>
      <w:r w:rsidRPr="00C15495">
        <w:rPr>
          <w:rFonts w:ascii="Arial" w:hAnsi="Arial" w:cs="Arial"/>
          <w:kern w:val="24"/>
          <w:sz w:val="20"/>
          <w:szCs w:val="20"/>
        </w:rPr>
        <w:t>EPG – Ehrhardt Partner Group</w:t>
      </w:r>
    </w:p>
    <w:p w14:paraId="0B3BCD01" w14:textId="77777777" w:rsidR="00C15495" w:rsidRPr="00C15495" w:rsidRDefault="00C15495" w:rsidP="00C15495">
      <w:pPr>
        <w:spacing w:line="360" w:lineRule="auto"/>
        <w:rPr>
          <w:rFonts w:ascii="Arial" w:hAnsi="Arial" w:cs="Arial"/>
          <w:kern w:val="24"/>
          <w:sz w:val="20"/>
          <w:szCs w:val="20"/>
        </w:rPr>
      </w:pPr>
      <w:r w:rsidRPr="00C15495">
        <w:rPr>
          <w:rFonts w:ascii="Arial" w:hAnsi="Arial" w:cs="Arial"/>
          <w:kern w:val="24"/>
          <w:sz w:val="20"/>
          <w:szCs w:val="20"/>
        </w:rPr>
        <w:t xml:space="preserve">Dennis Kunz </w:t>
      </w:r>
    </w:p>
    <w:p w14:paraId="10344CFF" w14:textId="77777777" w:rsidR="00C15495" w:rsidRPr="00C15495" w:rsidRDefault="00C15495" w:rsidP="00C15495">
      <w:pPr>
        <w:spacing w:line="360" w:lineRule="auto"/>
        <w:rPr>
          <w:rFonts w:ascii="Arial" w:hAnsi="Arial" w:cs="Arial"/>
          <w:kern w:val="24"/>
          <w:sz w:val="20"/>
          <w:szCs w:val="20"/>
        </w:rPr>
      </w:pPr>
      <w:r w:rsidRPr="00C15495">
        <w:rPr>
          <w:rFonts w:ascii="Arial" w:hAnsi="Arial" w:cs="Arial"/>
          <w:kern w:val="24"/>
          <w:sz w:val="20"/>
          <w:szCs w:val="20"/>
        </w:rPr>
        <w:t>Tel.: (+49) 67 42-87 27 0</w:t>
      </w:r>
    </w:p>
    <w:p w14:paraId="417A9DDD" w14:textId="77777777" w:rsidR="00C15495" w:rsidRPr="00C15495" w:rsidRDefault="00C15495" w:rsidP="00C15495">
      <w:pPr>
        <w:spacing w:line="360" w:lineRule="auto"/>
        <w:rPr>
          <w:rFonts w:ascii="Arial" w:hAnsi="Arial" w:cs="Arial"/>
          <w:kern w:val="24"/>
          <w:sz w:val="20"/>
          <w:szCs w:val="20"/>
        </w:rPr>
      </w:pPr>
      <w:r w:rsidRPr="00C15495">
        <w:rPr>
          <w:rFonts w:ascii="Arial" w:hAnsi="Arial" w:cs="Arial"/>
          <w:kern w:val="24"/>
          <w:sz w:val="20"/>
          <w:szCs w:val="20"/>
        </w:rPr>
        <w:t>E-Mail: presse@epg.com • Internet: www.epg.com</w:t>
      </w:r>
    </w:p>
    <w:p w14:paraId="18070F37" w14:textId="77777777" w:rsidR="00C15495" w:rsidRPr="00C15495" w:rsidRDefault="00C15495" w:rsidP="00C15495">
      <w:pPr>
        <w:suppressLineNumbers/>
        <w:spacing w:line="360" w:lineRule="auto"/>
        <w:ind w:right="-1"/>
        <w:rPr>
          <w:rFonts w:ascii="Arial" w:hAnsi="Arial" w:cs="Arial"/>
          <w:kern w:val="24"/>
          <w:sz w:val="20"/>
          <w:szCs w:val="20"/>
        </w:rPr>
      </w:pPr>
    </w:p>
    <w:p w14:paraId="61DF61FB" w14:textId="77777777" w:rsidR="00C15495" w:rsidRPr="00C15495" w:rsidRDefault="00C15495" w:rsidP="00C15495">
      <w:pPr>
        <w:keepNext/>
        <w:suppressLineNumbers/>
        <w:spacing w:line="360" w:lineRule="auto"/>
        <w:ind w:right="-1"/>
        <w:outlineLvl w:val="2"/>
        <w:rPr>
          <w:rFonts w:ascii="Arial" w:hAnsi="Arial" w:cs="Arial"/>
          <w:b/>
          <w:bCs/>
          <w:sz w:val="20"/>
          <w:szCs w:val="20"/>
        </w:rPr>
      </w:pPr>
      <w:r w:rsidRPr="00C15495">
        <w:rPr>
          <w:rFonts w:ascii="Arial" w:hAnsi="Arial" w:cs="Arial"/>
          <w:b/>
          <w:bCs/>
          <w:sz w:val="20"/>
          <w:szCs w:val="20"/>
        </w:rPr>
        <w:t>Pressekontakt</w:t>
      </w:r>
    </w:p>
    <w:p w14:paraId="51BED271" w14:textId="77777777" w:rsidR="00C15495" w:rsidRPr="00C15495" w:rsidRDefault="00C15495" w:rsidP="00C15495">
      <w:pPr>
        <w:spacing w:line="360" w:lineRule="auto"/>
        <w:rPr>
          <w:rFonts w:ascii="Arial" w:hAnsi="Arial" w:cs="Arial"/>
          <w:kern w:val="24"/>
          <w:sz w:val="20"/>
          <w:szCs w:val="20"/>
        </w:rPr>
      </w:pPr>
      <w:r w:rsidRPr="00C15495">
        <w:rPr>
          <w:rFonts w:ascii="Arial" w:hAnsi="Arial" w:cs="Arial"/>
          <w:kern w:val="24"/>
          <w:sz w:val="20"/>
          <w:szCs w:val="20"/>
        </w:rPr>
        <w:t>Michael Sowada • BFOUND GmbH</w:t>
      </w:r>
    </w:p>
    <w:p w14:paraId="209C2759" w14:textId="77777777" w:rsidR="00C15495" w:rsidRPr="00C15495" w:rsidRDefault="00C15495" w:rsidP="00C15495">
      <w:pPr>
        <w:spacing w:line="360" w:lineRule="auto"/>
        <w:rPr>
          <w:rFonts w:ascii="Arial" w:hAnsi="Arial" w:cs="Arial"/>
          <w:kern w:val="24"/>
          <w:sz w:val="20"/>
          <w:szCs w:val="20"/>
        </w:rPr>
      </w:pPr>
      <w:r w:rsidRPr="00C15495">
        <w:rPr>
          <w:rFonts w:ascii="Arial" w:hAnsi="Arial" w:cs="Arial"/>
          <w:kern w:val="24"/>
          <w:sz w:val="20"/>
          <w:szCs w:val="20"/>
        </w:rPr>
        <w:t>Alte Römerstraße 3 • D-56154 Boppard-Buchholz</w:t>
      </w:r>
    </w:p>
    <w:p w14:paraId="219E4332" w14:textId="77777777" w:rsidR="00C15495" w:rsidRPr="00C15495" w:rsidRDefault="00C15495" w:rsidP="00C15495">
      <w:pPr>
        <w:spacing w:line="360" w:lineRule="auto"/>
        <w:rPr>
          <w:rFonts w:ascii="Arial" w:hAnsi="Arial" w:cs="Arial"/>
          <w:kern w:val="24"/>
          <w:sz w:val="20"/>
          <w:szCs w:val="20"/>
        </w:rPr>
      </w:pPr>
      <w:r w:rsidRPr="00C15495">
        <w:rPr>
          <w:rFonts w:ascii="Arial" w:hAnsi="Arial" w:cs="Arial"/>
          <w:kern w:val="24"/>
          <w:sz w:val="20"/>
          <w:szCs w:val="20"/>
        </w:rPr>
        <w:t>Tel.: (+49) 67 42-87 27 50 00 • Fax: (+49) 67 42-87 27 50</w:t>
      </w:r>
    </w:p>
    <w:p w14:paraId="39FCEE6C" w14:textId="7F4057F7" w:rsidR="00EF63AF" w:rsidRPr="00C15495" w:rsidRDefault="00C15495" w:rsidP="000F251A">
      <w:pPr>
        <w:spacing w:line="360" w:lineRule="auto"/>
        <w:rPr>
          <w:rFonts w:ascii="Arial" w:hAnsi="Arial" w:cs="Arial"/>
          <w:kern w:val="24"/>
          <w:sz w:val="20"/>
          <w:szCs w:val="20"/>
        </w:rPr>
      </w:pPr>
      <w:r w:rsidRPr="00C15495">
        <w:rPr>
          <w:rFonts w:ascii="Arial" w:hAnsi="Arial" w:cs="Arial"/>
          <w:kern w:val="24"/>
          <w:sz w:val="20"/>
          <w:szCs w:val="20"/>
        </w:rPr>
        <w:t>E-Mail: michael.sowada@bfound.com • presse@epg.com • Internet: www.bfound.com</w:t>
      </w:r>
    </w:p>
    <w:sectPr w:rsidR="00EF63AF" w:rsidRPr="00C15495" w:rsidSect="005F13E6">
      <w:headerReference w:type="default" r:id="rId11"/>
      <w:footerReference w:type="default" r:id="rId12"/>
      <w:pgSz w:w="11906" w:h="16838"/>
      <w:pgMar w:top="2269" w:right="1983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7A506" w14:textId="77777777" w:rsidR="00472D9D" w:rsidRDefault="00472D9D" w:rsidP="008205FF">
      <w:r>
        <w:separator/>
      </w:r>
    </w:p>
  </w:endnote>
  <w:endnote w:type="continuationSeparator" w:id="0">
    <w:p w14:paraId="474F4F60" w14:textId="77777777" w:rsidR="00472D9D" w:rsidRDefault="00472D9D" w:rsidP="008205FF">
      <w:r>
        <w:continuationSeparator/>
      </w:r>
    </w:p>
  </w:endnote>
  <w:endnote w:type="continuationNotice" w:id="1">
    <w:p w14:paraId="7BA9A459" w14:textId="77777777" w:rsidR="00472D9D" w:rsidRDefault="00472D9D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22283" w14:textId="77777777" w:rsidR="00472D9D" w:rsidRDefault="00472D9D" w:rsidP="008205FF">
      <w:r>
        <w:separator/>
      </w:r>
    </w:p>
  </w:footnote>
  <w:footnote w:type="continuationSeparator" w:id="0">
    <w:p w14:paraId="1BA3EDDC" w14:textId="77777777" w:rsidR="00472D9D" w:rsidRDefault="00472D9D" w:rsidP="008205FF">
      <w:r>
        <w:continuationSeparator/>
      </w:r>
    </w:p>
  </w:footnote>
  <w:footnote w:type="continuationNotice" w:id="1">
    <w:p w14:paraId="50BD37F7" w14:textId="77777777" w:rsidR="00472D9D" w:rsidRDefault="00472D9D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DD514" w14:textId="0C30ACAD" w:rsidR="002A4179" w:rsidRPr="004C073B" w:rsidRDefault="004C073B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9264" behindDoc="0" locked="0" layoutInCell="1" allowOverlap="1" wp14:anchorId="24379C6D" wp14:editId="60397001">
          <wp:simplePos x="0" y="0"/>
          <wp:positionH relativeFrom="margin">
            <wp:align>right</wp:align>
          </wp:positionH>
          <wp:positionV relativeFrom="margin">
            <wp:posOffset>-1176020</wp:posOffset>
          </wp:positionV>
          <wp:extent cx="1844675" cy="842645"/>
          <wp:effectExtent l="0" t="0" r="3175" b="0"/>
          <wp:wrapSquare wrapText="bothSides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073B">
      <w:rPr>
        <w:rFonts w:ascii="Arial" w:hAnsi="Arial"/>
        <w:b/>
        <w:color w:val="7F7F7F" w:themeColor="text1" w:themeTint="80"/>
        <w:sz w:val="40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9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713306">
    <w:abstractNumId w:val="0"/>
  </w:num>
  <w:num w:numId="2" w16cid:durableId="2025666823">
    <w:abstractNumId w:val="8"/>
  </w:num>
  <w:num w:numId="3" w16cid:durableId="1270547039">
    <w:abstractNumId w:val="1"/>
  </w:num>
  <w:num w:numId="4" w16cid:durableId="1104153825">
    <w:abstractNumId w:val="11"/>
  </w:num>
  <w:num w:numId="5" w16cid:durableId="1910190088">
    <w:abstractNumId w:val="10"/>
  </w:num>
  <w:num w:numId="6" w16cid:durableId="1398670012">
    <w:abstractNumId w:val="5"/>
  </w:num>
  <w:num w:numId="7" w16cid:durableId="830877809">
    <w:abstractNumId w:val="6"/>
  </w:num>
  <w:num w:numId="8" w16cid:durableId="1014183240">
    <w:abstractNumId w:val="7"/>
  </w:num>
  <w:num w:numId="9" w16cid:durableId="1128090104">
    <w:abstractNumId w:val="15"/>
  </w:num>
  <w:num w:numId="10" w16cid:durableId="2082093748">
    <w:abstractNumId w:val="14"/>
  </w:num>
  <w:num w:numId="11" w16cid:durableId="1135566875">
    <w:abstractNumId w:val="12"/>
  </w:num>
  <w:num w:numId="12" w16cid:durableId="682976911">
    <w:abstractNumId w:val="2"/>
  </w:num>
  <w:num w:numId="13" w16cid:durableId="1239293256">
    <w:abstractNumId w:val="4"/>
  </w:num>
  <w:num w:numId="14" w16cid:durableId="741487963">
    <w:abstractNumId w:val="13"/>
  </w:num>
  <w:num w:numId="15" w16cid:durableId="903834518">
    <w:abstractNumId w:val="9"/>
  </w:num>
  <w:num w:numId="16" w16cid:durableId="986781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08"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2ACD"/>
    <w:rsid w:val="00005A8C"/>
    <w:rsid w:val="00007EFE"/>
    <w:rsid w:val="00010118"/>
    <w:rsid w:val="00011E2D"/>
    <w:rsid w:val="00013DA1"/>
    <w:rsid w:val="00016A50"/>
    <w:rsid w:val="00020C4F"/>
    <w:rsid w:val="00020E0C"/>
    <w:rsid w:val="000215C4"/>
    <w:rsid w:val="0002357F"/>
    <w:rsid w:val="0002527C"/>
    <w:rsid w:val="00025E64"/>
    <w:rsid w:val="00026A69"/>
    <w:rsid w:val="00027977"/>
    <w:rsid w:val="000314FD"/>
    <w:rsid w:val="00031ECB"/>
    <w:rsid w:val="00032EA0"/>
    <w:rsid w:val="000372A4"/>
    <w:rsid w:val="00037E7D"/>
    <w:rsid w:val="000402E2"/>
    <w:rsid w:val="00040729"/>
    <w:rsid w:val="000435D5"/>
    <w:rsid w:val="00045B70"/>
    <w:rsid w:val="0004666C"/>
    <w:rsid w:val="00050434"/>
    <w:rsid w:val="00050EE1"/>
    <w:rsid w:val="00051C91"/>
    <w:rsid w:val="000562B9"/>
    <w:rsid w:val="00063480"/>
    <w:rsid w:val="0006571B"/>
    <w:rsid w:val="0007099F"/>
    <w:rsid w:val="00070ED3"/>
    <w:rsid w:val="00073976"/>
    <w:rsid w:val="00075CCD"/>
    <w:rsid w:val="00075D9B"/>
    <w:rsid w:val="00077F83"/>
    <w:rsid w:val="00082847"/>
    <w:rsid w:val="000830DB"/>
    <w:rsid w:val="0008336F"/>
    <w:rsid w:val="000838F9"/>
    <w:rsid w:val="00086D1F"/>
    <w:rsid w:val="000875B4"/>
    <w:rsid w:val="000902F1"/>
    <w:rsid w:val="000934D9"/>
    <w:rsid w:val="00096431"/>
    <w:rsid w:val="00097BF6"/>
    <w:rsid w:val="000A4981"/>
    <w:rsid w:val="000A68C0"/>
    <w:rsid w:val="000A6A48"/>
    <w:rsid w:val="000A6B9C"/>
    <w:rsid w:val="000A7B06"/>
    <w:rsid w:val="000B2D8F"/>
    <w:rsid w:val="000B3127"/>
    <w:rsid w:val="000B31B6"/>
    <w:rsid w:val="000B3394"/>
    <w:rsid w:val="000B75B4"/>
    <w:rsid w:val="000C008C"/>
    <w:rsid w:val="000C5710"/>
    <w:rsid w:val="000C7E0E"/>
    <w:rsid w:val="000D020F"/>
    <w:rsid w:val="000D07C3"/>
    <w:rsid w:val="000D0E93"/>
    <w:rsid w:val="000D4C97"/>
    <w:rsid w:val="000D5D34"/>
    <w:rsid w:val="000D6DE3"/>
    <w:rsid w:val="000D7CAC"/>
    <w:rsid w:val="000E0C16"/>
    <w:rsid w:val="000E1995"/>
    <w:rsid w:val="000E2481"/>
    <w:rsid w:val="000E2BAE"/>
    <w:rsid w:val="000E2E6A"/>
    <w:rsid w:val="000E5CF9"/>
    <w:rsid w:val="000E77DC"/>
    <w:rsid w:val="000F110A"/>
    <w:rsid w:val="000F251A"/>
    <w:rsid w:val="000F25B7"/>
    <w:rsid w:val="000F34B5"/>
    <w:rsid w:val="000F45A4"/>
    <w:rsid w:val="000F473F"/>
    <w:rsid w:val="000F4F44"/>
    <w:rsid w:val="000F6F63"/>
    <w:rsid w:val="00105E01"/>
    <w:rsid w:val="00106D19"/>
    <w:rsid w:val="001079EB"/>
    <w:rsid w:val="00112CEB"/>
    <w:rsid w:val="00113234"/>
    <w:rsid w:val="00113661"/>
    <w:rsid w:val="001149D4"/>
    <w:rsid w:val="00120844"/>
    <w:rsid w:val="00121DBE"/>
    <w:rsid w:val="001264B7"/>
    <w:rsid w:val="00132054"/>
    <w:rsid w:val="00132CCC"/>
    <w:rsid w:val="0013493E"/>
    <w:rsid w:val="00134DF2"/>
    <w:rsid w:val="00135024"/>
    <w:rsid w:val="00135279"/>
    <w:rsid w:val="0013542A"/>
    <w:rsid w:val="0014168F"/>
    <w:rsid w:val="0014189F"/>
    <w:rsid w:val="00141EAA"/>
    <w:rsid w:val="00142C57"/>
    <w:rsid w:val="00143427"/>
    <w:rsid w:val="001463AB"/>
    <w:rsid w:val="00147EF9"/>
    <w:rsid w:val="00151582"/>
    <w:rsid w:val="001517AA"/>
    <w:rsid w:val="001528E7"/>
    <w:rsid w:val="001618FA"/>
    <w:rsid w:val="00161FBB"/>
    <w:rsid w:val="00162953"/>
    <w:rsid w:val="00163CB4"/>
    <w:rsid w:val="00164A6C"/>
    <w:rsid w:val="0016744E"/>
    <w:rsid w:val="00167D92"/>
    <w:rsid w:val="001740A4"/>
    <w:rsid w:val="00175702"/>
    <w:rsid w:val="00176852"/>
    <w:rsid w:val="00183C18"/>
    <w:rsid w:val="0018504A"/>
    <w:rsid w:val="001865DD"/>
    <w:rsid w:val="00187501"/>
    <w:rsid w:val="001901AB"/>
    <w:rsid w:val="00193B8F"/>
    <w:rsid w:val="00195CCD"/>
    <w:rsid w:val="00197DD3"/>
    <w:rsid w:val="001A04D0"/>
    <w:rsid w:val="001A070D"/>
    <w:rsid w:val="001A1B20"/>
    <w:rsid w:val="001A454C"/>
    <w:rsid w:val="001A5003"/>
    <w:rsid w:val="001A71A8"/>
    <w:rsid w:val="001A76BE"/>
    <w:rsid w:val="001B1518"/>
    <w:rsid w:val="001B5E20"/>
    <w:rsid w:val="001C2C32"/>
    <w:rsid w:val="001C3E6E"/>
    <w:rsid w:val="001C4C03"/>
    <w:rsid w:val="001C62DE"/>
    <w:rsid w:val="001D002F"/>
    <w:rsid w:val="001D1AF8"/>
    <w:rsid w:val="001D32D9"/>
    <w:rsid w:val="001D4B3F"/>
    <w:rsid w:val="001D4BE4"/>
    <w:rsid w:val="001D7077"/>
    <w:rsid w:val="001E00ED"/>
    <w:rsid w:val="001E1747"/>
    <w:rsid w:val="001E2DBE"/>
    <w:rsid w:val="001E498C"/>
    <w:rsid w:val="001E4B15"/>
    <w:rsid w:val="001E4CAB"/>
    <w:rsid w:val="001F03A9"/>
    <w:rsid w:val="001F0C79"/>
    <w:rsid w:val="001F0FC4"/>
    <w:rsid w:val="001F111D"/>
    <w:rsid w:val="001F2B48"/>
    <w:rsid w:val="001F2B59"/>
    <w:rsid w:val="001F3CF5"/>
    <w:rsid w:val="001F4662"/>
    <w:rsid w:val="001F4EBC"/>
    <w:rsid w:val="001F6204"/>
    <w:rsid w:val="001F6548"/>
    <w:rsid w:val="001F6A9F"/>
    <w:rsid w:val="001F6C83"/>
    <w:rsid w:val="001F7FC5"/>
    <w:rsid w:val="00201C85"/>
    <w:rsid w:val="0020215E"/>
    <w:rsid w:val="002110C4"/>
    <w:rsid w:val="00216D4F"/>
    <w:rsid w:val="00216F61"/>
    <w:rsid w:val="00220801"/>
    <w:rsid w:val="00221308"/>
    <w:rsid w:val="00222965"/>
    <w:rsid w:val="002232AF"/>
    <w:rsid w:val="00223624"/>
    <w:rsid w:val="0022582A"/>
    <w:rsid w:val="00225DE3"/>
    <w:rsid w:val="0022799B"/>
    <w:rsid w:val="002303FE"/>
    <w:rsid w:val="00230B95"/>
    <w:rsid w:val="0023244F"/>
    <w:rsid w:val="002344E3"/>
    <w:rsid w:val="00235AF3"/>
    <w:rsid w:val="00257032"/>
    <w:rsid w:val="00257A52"/>
    <w:rsid w:val="00261053"/>
    <w:rsid w:val="0026489C"/>
    <w:rsid w:val="002675B5"/>
    <w:rsid w:val="002704EF"/>
    <w:rsid w:val="0027351F"/>
    <w:rsid w:val="00276E6F"/>
    <w:rsid w:val="00281E7E"/>
    <w:rsid w:val="00282665"/>
    <w:rsid w:val="00284CC6"/>
    <w:rsid w:val="00290180"/>
    <w:rsid w:val="00296AC3"/>
    <w:rsid w:val="00296F70"/>
    <w:rsid w:val="002A2607"/>
    <w:rsid w:val="002A411B"/>
    <w:rsid w:val="002A4179"/>
    <w:rsid w:val="002A4FEE"/>
    <w:rsid w:val="002A6DEE"/>
    <w:rsid w:val="002A7554"/>
    <w:rsid w:val="002A755D"/>
    <w:rsid w:val="002B0AAE"/>
    <w:rsid w:val="002B20DB"/>
    <w:rsid w:val="002B2569"/>
    <w:rsid w:val="002B2747"/>
    <w:rsid w:val="002B3826"/>
    <w:rsid w:val="002B4D29"/>
    <w:rsid w:val="002B608D"/>
    <w:rsid w:val="002B6651"/>
    <w:rsid w:val="002B7A46"/>
    <w:rsid w:val="002C2792"/>
    <w:rsid w:val="002C3418"/>
    <w:rsid w:val="002C366D"/>
    <w:rsid w:val="002C4D40"/>
    <w:rsid w:val="002C5A76"/>
    <w:rsid w:val="002C76E6"/>
    <w:rsid w:val="002C7C68"/>
    <w:rsid w:val="002E2022"/>
    <w:rsid w:val="002E50DB"/>
    <w:rsid w:val="002E68B1"/>
    <w:rsid w:val="002F080B"/>
    <w:rsid w:val="002F584D"/>
    <w:rsid w:val="003012B9"/>
    <w:rsid w:val="0030446C"/>
    <w:rsid w:val="003051BA"/>
    <w:rsid w:val="00305A76"/>
    <w:rsid w:val="00307848"/>
    <w:rsid w:val="0031151A"/>
    <w:rsid w:val="003117E9"/>
    <w:rsid w:val="00312B71"/>
    <w:rsid w:val="00314D19"/>
    <w:rsid w:val="00315DED"/>
    <w:rsid w:val="0032210B"/>
    <w:rsid w:val="00324251"/>
    <w:rsid w:val="0032585C"/>
    <w:rsid w:val="00326F3D"/>
    <w:rsid w:val="00327989"/>
    <w:rsid w:val="00327EE1"/>
    <w:rsid w:val="003308FD"/>
    <w:rsid w:val="0033656B"/>
    <w:rsid w:val="00341815"/>
    <w:rsid w:val="00343022"/>
    <w:rsid w:val="00343FDC"/>
    <w:rsid w:val="00347569"/>
    <w:rsid w:val="00347812"/>
    <w:rsid w:val="003527A9"/>
    <w:rsid w:val="00354F63"/>
    <w:rsid w:val="0036058A"/>
    <w:rsid w:val="003608F5"/>
    <w:rsid w:val="003612D5"/>
    <w:rsid w:val="003614A4"/>
    <w:rsid w:val="00361EBC"/>
    <w:rsid w:val="00362658"/>
    <w:rsid w:val="00362F98"/>
    <w:rsid w:val="00372F17"/>
    <w:rsid w:val="003744FC"/>
    <w:rsid w:val="003760D2"/>
    <w:rsid w:val="00376203"/>
    <w:rsid w:val="00377F90"/>
    <w:rsid w:val="00380742"/>
    <w:rsid w:val="00383B43"/>
    <w:rsid w:val="00384C84"/>
    <w:rsid w:val="00385B4E"/>
    <w:rsid w:val="00386141"/>
    <w:rsid w:val="00386923"/>
    <w:rsid w:val="00386AFB"/>
    <w:rsid w:val="003949B5"/>
    <w:rsid w:val="0039701B"/>
    <w:rsid w:val="00397949"/>
    <w:rsid w:val="00397CE3"/>
    <w:rsid w:val="00397D33"/>
    <w:rsid w:val="003A7EE5"/>
    <w:rsid w:val="003B0C8A"/>
    <w:rsid w:val="003B186C"/>
    <w:rsid w:val="003B3C8F"/>
    <w:rsid w:val="003B3DF2"/>
    <w:rsid w:val="003B660E"/>
    <w:rsid w:val="003B6A25"/>
    <w:rsid w:val="003C477A"/>
    <w:rsid w:val="003C480F"/>
    <w:rsid w:val="003C4FDA"/>
    <w:rsid w:val="003C5CFA"/>
    <w:rsid w:val="003C6FA5"/>
    <w:rsid w:val="003D484D"/>
    <w:rsid w:val="003D4B88"/>
    <w:rsid w:val="003E367B"/>
    <w:rsid w:val="003E3C73"/>
    <w:rsid w:val="003E7A08"/>
    <w:rsid w:val="003F035E"/>
    <w:rsid w:val="003F0FA1"/>
    <w:rsid w:val="003F2F76"/>
    <w:rsid w:val="003F479E"/>
    <w:rsid w:val="003F4D36"/>
    <w:rsid w:val="003F58D6"/>
    <w:rsid w:val="003F6B6F"/>
    <w:rsid w:val="00401490"/>
    <w:rsid w:val="004028DA"/>
    <w:rsid w:val="00403A56"/>
    <w:rsid w:val="004053B1"/>
    <w:rsid w:val="004123FA"/>
    <w:rsid w:val="00412F7D"/>
    <w:rsid w:val="00414417"/>
    <w:rsid w:val="004209B3"/>
    <w:rsid w:val="00420BAC"/>
    <w:rsid w:val="004239EA"/>
    <w:rsid w:val="00424D7A"/>
    <w:rsid w:val="00427456"/>
    <w:rsid w:val="00427DB5"/>
    <w:rsid w:val="00427F83"/>
    <w:rsid w:val="00431283"/>
    <w:rsid w:val="004319B0"/>
    <w:rsid w:val="004370D7"/>
    <w:rsid w:val="004421D3"/>
    <w:rsid w:val="00442434"/>
    <w:rsid w:val="004459F2"/>
    <w:rsid w:val="00446629"/>
    <w:rsid w:val="00446C40"/>
    <w:rsid w:val="00451634"/>
    <w:rsid w:val="0045277E"/>
    <w:rsid w:val="00453558"/>
    <w:rsid w:val="00455585"/>
    <w:rsid w:val="00456790"/>
    <w:rsid w:val="00457FED"/>
    <w:rsid w:val="0046435D"/>
    <w:rsid w:val="00464FAA"/>
    <w:rsid w:val="00466684"/>
    <w:rsid w:val="00472D9D"/>
    <w:rsid w:val="00473571"/>
    <w:rsid w:val="00473C79"/>
    <w:rsid w:val="00474FB4"/>
    <w:rsid w:val="0047510A"/>
    <w:rsid w:val="00482F74"/>
    <w:rsid w:val="00483D3C"/>
    <w:rsid w:val="00484294"/>
    <w:rsid w:val="004879FC"/>
    <w:rsid w:val="00487D59"/>
    <w:rsid w:val="00493655"/>
    <w:rsid w:val="00494230"/>
    <w:rsid w:val="004943EF"/>
    <w:rsid w:val="004977A4"/>
    <w:rsid w:val="004979A7"/>
    <w:rsid w:val="004A0F51"/>
    <w:rsid w:val="004A196F"/>
    <w:rsid w:val="004A1A4A"/>
    <w:rsid w:val="004A2189"/>
    <w:rsid w:val="004A28AA"/>
    <w:rsid w:val="004A2DFC"/>
    <w:rsid w:val="004A55DF"/>
    <w:rsid w:val="004B21CA"/>
    <w:rsid w:val="004B3AAF"/>
    <w:rsid w:val="004B3B21"/>
    <w:rsid w:val="004B43B8"/>
    <w:rsid w:val="004B5CCF"/>
    <w:rsid w:val="004B7310"/>
    <w:rsid w:val="004C073B"/>
    <w:rsid w:val="004C46F5"/>
    <w:rsid w:val="004C5B75"/>
    <w:rsid w:val="004C62EF"/>
    <w:rsid w:val="004C6EE3"/>
    <w:rsid w:val="004C7DBF"/>
    <w:rsid w:val="004D0EC6"/>
    <w:rsid w:val="004D1CE2"/>
    <w:rsid w:val="004D37E8"/>
    <w:rsid w:val="004D53E3"/>
    <w:rsid w:val="004D657F"/>
    <w:rsid w:val="004E1301"/>
    <w:rsid w:val="004E2E87"/>
    <w:rsid w:val="004E3DA0"/>
    <w:rsid w:val="004E5D97"/>
    <w:rsid w:val="004E5F05"/>
    <w:rsid w:val="004E686A"/>
    <w:rsid w:val="004E7267"/>
    <w:rsid w:val="004F0573"/>
    <w:rsid w:val="004F0C42"/>
    <w:rsid w:val="004F0D00"/>
    <w:rsid w:val="004F2586"/>
    <w:rsid w:val="004F5C53"/>
    <w:rsid w:val="004F704D"/>
    <w:rsid w:val="005000EF"/>
    <w:rsid w:val="0050014C"/>
    <w:rsid w:val="00501201"/>
    <w:rsid w:val="00501C8B"/>
    <w:rsid w:val="0050271B"/>
    <w:rsid w:val="00502863"/>
    <w:rsid w:val="005029AB"/>
    <w:rsid w:val="005158BC"/>
    <w:rsid w:val="00517E83"/>
    <w:rsid w:val="00523086"/>
    <w:rsid w:val="00527575"/>
    <w:rsid w:val="0053762E"/>
    <w:rsid w:val="00537759"/>
    <w:rsid w:val="005407AA"/>
    <w:rsid w:val="005412EA"/>
    <w:rsid w:val="00541644"/>
    <w:rsid w:val="0054218D"/>
    <w:rsid w:val="0054324D"/>
    <w:rsid w:val="00544731"/>
    <w:rsid w:val="00544A56"/>
    <w:rsid w:val="00546086"/>
    <w:rsid w:val="00546BB2"/>
    <w:rsid w:val="00550C73"/>
    <w:rsid w:val="00556ED8"/>
    <w:rsid w:val="00566AE5"/>
    <w:rsid w:val="0056787B"/>
    <w:rsid w:val="005718BC"/>
    <w:rsid w:val="005726FB"/>
    <w:rsid w:val="005744FD"/>
    <w:rsid w:val="00574985"/>
    <w:rsid w:val="00577BB1"/>
    <w:rsid w:val="00580D9B"/>
    <w:rsid w:val="00582252"/>
    <w:rsid w:val="00582FBE"/>
    <w:rsid w:val="00583C3C"/>
    <w:rsid w:val="005849D8"/>
    <w:rsid w:val="00585B3D"/>
    <w:rsid w:val="00591B1F"/>
    <w:rsid w:val="00591D08"/>
    <w:rsid w:val="00594FDE"/>
    <w:rsid w:val="005A1415"/>
    <w:rsid w:val="005A2DA6"/>
    <w:rsid w:val="005A7164"/>
    <w:rsid w:val="005B153E"/>
    <w:rsid w:val="005B6E92"/>
    <w:rsid w:val="005C1709"/>
    <w:rsid w:val="005C176A"/>
    <w:rsid w:val="005C2405"/>
    <w:rsid w:val="005C3B2E"/>
    <w:rsid w:val="005C4C00"/>
    <w:rsid w:val="005C6BC9"/>
    <w:rsid w:val="005C6EB9"/>
    <w:rsid w:val="005D2AC2"/>
    <w:rsid w:val="005D415B"/>
    <w:rsid w:val="005D70CB"/>
    <w:rsid w:val="005D7F9E"/>
    <w:rsid w:val="005E06F2"/>
    <w:rsid w:val="005E2596"/>
    <w:rsid w:val="005E523C"/>
    <w:rsid w:val="005E7D4B"/>
    <w:rsid w:val="005F13E6"/>
    <w:rsid w:val="006009FD"/>
    <w:rsid w:val="006015AA"/>
    <w:rsid w:val="00603155"/>
    <w:rsid w:val="00604B50"/>
    <w:rsid w:val="006063D3"/>
    <w:rsid w:val="00607C92"/>
    <w:rsid w:val="006111A2"/>
    <w:rsid w:val="00615DE7"/>
    <w:rsid w:val="00616797"/>
    <w:rsid w:val="006177A8"/>
    <w:rsid w:val="006229AB"/>
    <w:rsid w:val="006240D0"/>
    <w:rsid w:val="00626174"/>
    <w:rsid w:val="00627143"/>
    <w:rsid w:val="00631F77"/>
    <w:rsid w:val="006332A8"/>
    <w:rsid w:val="0063363F"/>
    <w:rsid w:val="0063478B"/>
    <w:rsid w:val="00636944"/>
    <w:rsid w:val="006372C4"/>
    <w:rsid w:val="006378DA"/>
    <w:rsid w:val="006506FD"/>
    <w:rsid w:val="00654B76"/>
    <w:rsid w:val="00656603"/>
    <w:rsid w:val="00660D8F"/>
    <w:rsid w:val="006622B8"/>
    <w:rsid w:val="00664415"/>
    <w:rsid w:val="00667EE2"/>
    <w:rsid w:val="00670B02"/>
    <w:rsid w:val="00670B6A"/>
    <w:rsid w:val="006718BD"/>
    <w:rsid w:val="006735A9"/>
    <w:rsid w:val="00674224"/>
    <w:rsid w:val="00676423"/>
    <w:rsid w:val="0067708C"/>
    <w:rsid w:val="006805F6"/>
    <w:rsid w:val="00680F49"/>
    <w:rsid w:val="006825B6"/>
    <w:rsid w:val="0069023C"/>
    <w:rsid w:val="006908C8"/>
    <w:rsid w:val="006945C6"/>
    <w:rsid w:val="00696667"/>
    <w:rsid w:val="006976BA"/>
    <w:rsid w:val="006A1F6C"/>
    <w:rsid w:val="006A6FCA"/>
    <w:rsid w:val="006A716E"/>
    <w:rsid w:val="006B125F"/>
    <w:rsid w:val="006B2537"/>
    <w:rsid w:val="006B36EA"/>
    <w:rsid w:val="006B4DFB"/>
    <w:rsid w:val="006B5594"/>
    <w:rsid w:val="006B725E"/>
    <w:rsid w:val="006B7ACE"/>
    <w:rsid w:val="006C1107"/>
    <w:rsid w:val="006C3C64"/>
    <w:rsid w:val="006C4E44"/>
    <w:rsid w:val="006C6DA7"/>
    <w:rsid w:val="006C708B"/>
    <w:rsid w:val="006D02CA"/>
    <w:rsid w:val="006D05EE"/>
    <w:rsid w:val="006D2970"/>
    <w:rsid w:val="006D2B9D"/>
    <w:rsid w:val="006E10DB"/>
    <w:rsid w:val="006F0A88"/>
    <w:rsid w:val="006F27F6"/>
    <w:rsid w:val="006F31F8"/>
    <w:rsid w:val="007042BD"/>
    <w:rsid w:val="00704A5C"/>
    <w:rsid w:val="00707113"/>
    <w:rsid w:val="0071372C"/>
    <w:rsid w:val="007139FA"/>
    <w:rsid w:val="00714FC2"/>
    <w:rsid w:val="00715D03"/>
    <w:rsid w:val="0071673A"/>
    <w:rsid w:val="00726365"/>
    <w:rsid w:val="00727E7F"/>
    <w:rsid w:val="00734BCB"/>
    <w:rsid w:val="0073529F"/>
    <w:rsid w:val="0073621E"/>
    <w:rsid w:val="00740B84"/>
    <w:rsid w:val="007506C0"/>
    <w:rsid w:val="007515D0"/>
    <w:rsid w:val="0075386F"/>
    <w:rsid w:val="00754CBC"/>
    <w:rsid w:val="00755A28"/>
    <w:rsid w:val="007579AF"/>
    <w:rsid w:val="007615AE"/>
    <w:rsid w:val="007620C6"/>
    <w:rsid w:val="00763150"/>
    <w:rsid w:val="00763B7A"/>
    <w:rsid w:val="0076572B"/>
    <w:rsid w:val="00766CEB"/>
    <w:rsid w:val="00767137"/>
    <w:rsid w:val="00767291"/>
    <w:rsid w:val="007675D7"/>
    <w:rsid w:val="00773D13"/>
    <w:rsid w:val="0078013E"/>
    <w:rsid w:val="007806FA"/>
    <w:rsid w:val="00780B72"/>
    <w:rsid w:val="0078114B"/>
    <w:rsid w:val="00786908"/>
    <w:rsid w:val="00795186"/>
    <w:rsid w:val="007975F8"/>
    <w:rsid w:val="007A0717"/>
    <w:rsid w:val="007A11C8"/>
    <w:rsid w:val="007A271E"/>
    <w:rsid w:val="007A3030"/>
    <w:rsid w:val="007A4E23"/>
    <w:rsid w:val="007A7C2F"/>
    <w:rsid w:val="007B1387"/>
    <w:rsid w:val="007B61C1"/>
    <w:rsid w:val="007C0FCE"/>
    <w:rsid w:val="007C1279"/>
    <w:rsid w:val="007C1503"/>
    <w:rsid w:val="007C75A5"/>
    <w:rsid w:val="007D4CBE"/>
    <w:rsid w:val="007D50D4"/>
    <w:rsid w:val="007D5280"/>
    <w:rsid w:val="007D5CC8"/>
    <w:rsid w:val="007D7499"/>
    <w:rsid w:val="007D7515"/>
    <w:rsid w:val="007E0A69"/>
    <w:rsid w:val="007E48F9"/>
    <w:rsid w:val="007E4CE5"/>
    <w:rsid w:val="007E4D2A"/>
    <w:rsid w:val="007E544B"/>
    <w:rsid w:val="007F10EB"/>
    <w:rsid w:val="007F16A2"/>
    <w:rsid w:val="007F1983"/>
    <w:rsid w:val="007F1CA5"/>
    <w:rsid w:val="007F2747"/>
    <w:rsid w:val="007F5B7F"/>
    <w:rsid w:val="007F6E29"/>
    <w:rsid w:val="00800021"/>
    <w:rsid w:val="008004E7"/>
    <w:rsid w:val="00801705"/>
    <w:rsid w:val="00802045"/>
    <w:rsid w:val="0080302B"/>
    <w:rsid w:val="00803FB0"/>
    <w:rsid w:val="00805877"/>
    <w:rsid w:val="00810BFB"/>
    <w:rsid w:val="00816474"/>
    <w:rsid w:val="00816C6E"/>
    <w:rsid w:val="008205FF"/>
    <w:rsid w:val="00821E07"/>
    <w:rsid w:val="00821EF3"/>
    <w:rsid w:val="008301EC"/>
    <w:rsid w:val="00832FB4"/>
    <w:rsid w:val="00833AE8"/>
    <w:rsid w:val="00834B61"/>
    <w:rsid w:val="00840F60"/>
    <w:rsid w:val="00842292"/>
    <w:rsid w:val="00842A8E"/>
    <w:rsid w:val="0084370A"/>
    <w:rsid w:val="008501DA"/>
    <w:rsid w:val="00851501"/>
    <w:rsid w:val="008532AC"/>
    <w:rsid w:val="00853546"/>
    <w:rsid w:val="0085383A"/>
    <w:rsid w:val="00855A44"/>
    <w:rsid w:val="00856AB7"/>
    <w:rsid w:val="00856E7E"/>
    <w:rsid w:val="00857B9E"/>
    <w:rsid w:val="008629D2"/>
    <w:rsid w:val="00866F24"/>
    <w:rsid w:val="008703E5"/>
    <w:rsid w:val="008713C3"/>
    <w:rsid w:val="0087384A"/>
    <w:rsid w:val="00874098"/>
    <w:rsid w:val="00875782"/>
    <w:rsid w:val="00884013"/>
    <w:rsid w:val="0088483A"/>
    <w:rsid w:val="00890553"/>
    <w:rsid w:val="00890AD2"/>
    <w:rsid w:val="0089336E"/>
    <w:rsid w:val="00893C76"/>
    <w:rsid w:val="00895543"/>
    <w:rsid w:val="00896E5B"/>
    <w:rsid w:val="008A40F8"/>
    <w:rsid w:val="008A5B86"/>
    <w:rsid w:val="008B0DF3"/>
    <w:rsid w:val="008B105E"/>
    <w:rsid w:val="008B106A"/>
    <w:rsid w:val="008B1ED2"/>
    <w:rsid w:val="008B2301"/>
    <w:rsid w:val="008B42E0"/>
    <w:rsid w:val="008C120F"/>
    <w:rsid w:val="008C3547"/>
    <w:rsid w:val="008C392A"/>
    <w:rsid w:val="008C3A6E"/>
    <w:rsid w:val="008C43A4"/>
    <w:rsid w:val="008C5EAD"/>
    <w:rsid w:val="008C7D08"/>
    <w:rsid w:val="008C7ECD"/>
    <w:rsid w:val="008D2B60"/>
    <w:rsid w:val="008D480B"/>
    <w:rsid w:val="008D524B"/>
    <w:rsid w:val="008D53E7"/>
    <w:rsid w:val="008D56CB"/>
    <w:rsid w:val="008D70D5"/>
    <w:rsid w:val="008E232B"/>
    <w:rsid w:val="008E4E14"/>
    <w:rsid w:val="008E5166"/>
    <w:rsid w:val="008F289D"/>
    <w:rsid w:val="008F4C9A"/>
    <w:rsid w:val="008F56FA"/>
    <w:rsid w:val="008F666A"/>
    <w:rsid w:val="008F7AE2"/>
    <w:rsid w:val="009025F3"/>
    <w:rsid w:val="00902CDE"/>
    <w:rsid w:val="0090373E"/>
    <w:rsid w:val="00904942"/>
    <w:rsid w:val="00911C70"/>
    <w:rsid w:val="0091497C"/>
    <w:rsid w:val="00916828"/>
    <w:rsid w:val="00917DD6"/>
    <w:rsid w:val="00922C50"/>
    <w:rsid w:val="009258B0"/>
    <w:rsid w:val="00925C8A"/>
    <w:rsid w:val="00932325"/>
    <w:rsid w:val="00932A0F"/>
    <w:rsid w:val="00933128"/>
    <w:rsid w:val="00933289"/>
    <w:rsid w:val="009349A2"/>
    <w:rsid w:val="00935EA4"/>
    <w:rsid w:val="00937DCE"/>
    <w:rsid w:val="00937EBC"/>
    <w:rsid w:val="00941348"/>
    <w:rsid w:val="00941BDE"/>
    <w:rsid w:val="00941E51"/>
    <w:rsid w:val="00943BFD"/>
    <w:rsid w:val="00944C0A"/>
    <w:rsid w:val="00944C74"/>
    <w:rsid w:val="00947967"/>
    <w:rsid w:val="00952417"/>
    <w:rsid w:val="00952BAF"/>
    <w:rsid w:val="00955CB4"/>
    <w:rsid w:val="009647FF"/>
    <w:rsid w:val="00964F5D"/>
    <w:rsid w:val="00966BAE"/>
    <w:rsid w:val="00967FC0"/>
    <w:rsid w:val="0097390C"/>
    <w:rsid w:val="00975908"/>
    <w:rsid w:val="0097688A"/>
    <w:rsid w:val="00976BB9"/>
    <w:rsid w:val="00981D0A"/>
    <w:rsid w:val="0098230B"/>
    <w:rsid w:val="009833B6"/>
    <w:rsid w:val="009868C8"/>
    <w:rsid w:val="00986DCF"/>
    <w:rsid w:val="00987995"/>
    <w:rsid w:val="009879A9"/>
    <w:rsid w:val="0099110C"/>
    <w:rsid w:val="009974CB"/>
    <w:rsid w:val="00997C24"/>
    <w:rsid w:val="00997EF9"/>
    <w:rsid w:val="009A0090"/>
    <w:rsid w:val="009A00E8"/>
    <w:rsid w:val="009A0445"/>
    <w:rsid w:val="009A120F"/>
    <w:rsid w:val="009A2D63"/>
    <w:rsid w:val="009A44B5"/>
    <w:rsid w:val="009A6F5A"/>
    <w:rsid w:val="009B0A0A"/>
    <w:rsid w:val="009B2FC3"/>
    <w:rsid w:val="009B4993"/>
    <w:rsid w:val="009B4E66"/>
    <w:rsid w:val="009C2F66"/>
    <w:rsid w:val="009C465F"/>
    <w:rsid w:val="009D1288"/>
    <w:rsid w:val="009D157D"/>
    <w:rsid w:val="009D2956"/>
    <w:rsid w:val="009D3514"/>
    <w:rsid w:val="009D3605"/>
    <w:rsid w:val="009D4BD7"/>
    <w:rsid w:val="009D53E7"/>
    <w:rsid w:val="009E0A60"/>
    <w:rsid w:val="009E1EED"/>
    <w:rsid w:val="009E5810"/>
    <w:rsid w:val="009E68F6"/>
    <w:rsid w:val="009F1763"/>
    <w:rsid w:val="009F283C"/>
    <w:rsid w:val="009F7A00"/>
    <w:rsid w:val="00A0441A"/>
    <w:rsid w:val="00A06E33"/>
    <w:rsid w:val="00A071D4"/>
    <w:rsid w:val="00A12876"/>
    <w:rsid w:val="00A131F1"/>
    <w:rsid w:val="00A13CE0"/>
    <w:rsid w:val="00A16377"/>
    <w:rsid w:val="00A174B3"/>
    <w:rsid w:val="00A23F04"/>
    <w:rsid w:val="00A313C7"/>
    <w:rsid w:val="00A33425"/>
    <w:rsid w:val="00A35EBF"/>
    <w:rsid w:val="00A36285"/>
    <w:rsid w:val="00A409A0"/>
    <w:rsid w:val="00A438C3"/>
    <w:rsid w:val="00A516A1"/>
    <w:rsid w:val="00A51912"/>
    <w:rsid w:val="00A52F27"/>
    <w:rsid w:val="00A55AED"/>
    <w:rsid w:val="00A55C19"/>
    <w:rsid w:val="00A56BA9"/>
    <w:rsid w:val="00A60D30"/>
    <w:rsid w:val="00A61C15"/>
    <w:rsid w:val="00A6370C"/>
    <w:rsid w:val="00A661C0"/>
    <w:rsid w:val="00A7038D"/>
    <w:rsid w:val="00A715ED"/>
    <w:rsid w:val="00A73E31"/>
    <w:rsid w:val="00A745E5"/>
    <w:rsid w:val="00A77810"/>
    <w:rsid w:val="00A8135B"/>
    <w:rsid w:val="00A83FA5"/>
    <w:rsid w:val="00A84AD0"/>
    <w:rsid w:val="00A854E4"/>
    <w:rsid w:val="00A86AB2"/>
    <w:rsid w:val="00A87C97"/>
    <w:rsid w:val="00A87E8B"/>
    <w:rsid w:val="00A90EFD"/>
    <w:rsid w:val="00A9100A"/>
    <w:rsid w:val="00A93960"/>
    <w:rsid w:val="00A951CE"/>
    <w:rsid w:val="00AA21F9"/>
    <w:rsid w:val="00AA2F50"/>
    <w:rsid w:val="00AA3C7B"/>
    <w:rsid w:val="00AA7B08"/>
    <w:rsid w:val="00AB12A7"/>
    <w:rsid w:val="00AB2335"/>
    <w:rsid w:val="00AB55AB"/>
    <w:rsid w:val="00AC0067"/>
    <w:rsid w:val="00AC1627"/>
    <w:rsid w:val="00AC1EBA"/>
    <w:rsid w:val="00AD09C5"/>
    <w:rsid w:val="00AD243B"/>
    <w:rsid w:val="00AD3324"/>
    <w:rsid w:val="00AD4B2F"/>
    <w:rsid w:val="00AD5508"/>
    <w:rsid w:val="00AE555B"/>
    <w:rsid w:val="00AE6180"/>
    <w:rsid w:val="00AE6210"/>
    <w:rsid w:val="00AF3C08"/>
    <w:rsid w:val="00AF3F99"/>
    <w:rsid w:val="00AF4505"/>
    <w:rsid w:val="00AF61A8"/>
    <w:rsid w:val="00AF6E73"/>
    <w:rsid w:val="00B05925"/>
    <w:rsid w:val="00B06B4C"/>
    <w:rsid w:val="00B103F0"/>
    <w:rsid w:val="00B10CA7"/>
    <w:rsid w:val="00B11325"/>
    <w:rsid w:val="00B13221"/>
    <w:rsid w:val="00B1650C"/>
    <w:rsid w:val="00B16A6C"/>
    <w:rsid w:val="00B20019"/>
    <w:rsid w:val="00B20520"/>
    <w:rsid w:val="00B21288"/>
    <w:rsid w:val="00B22496"/>
    <w:rsid w:val="00B224D5"/>
    <w:rsid w:val="00B224FC"/>
    <w:rsid w:val="00B227E3"/>
    <w:rsid w:val="00B22E36"/>
    <w:rsid w:val="00B24B66"/>
    <w:rsid w:val="00B2584F"/>
    <w:rsid w:val="00B27A11"/>
    <w:rsid w:val="00B31E0D"/>
    <w:rsid w:val="00B3323F"/>
    <w:rsid w:val="00B33A6C"/>
    <w:rsid w:val="00B35B97"/>
    <w:rsid w:val="00B3607F"/>
    <w:rsid w:val="00B40178"/>
    <w:rsid w:val="00B40326"/>
    <w:rsid w:val="00B47BE4"/>
    <w:rsid w:val="00B5151D"/>
    <w:rsid w:val="00B53325"/>
    <w:rsid w:val="00B53B93"/>
    <w:rsid w:val="00B55D0D"/>
    <w:rsid w:val="00B5728A"/>
    <w:rsid w:val="00B61A6B"/>
    <w:rsid w:val="00B61DF0"/>
    <w:rsid w:val="00B62265"/>
    <w:rsid w:val="00B62B69"/>
    <w:rsid w:val="00B63BDC"/>
    <w:rsid w:val="00B65145"/>
    <w:rsid w:val="00B672A1"/>
    <w:rsid w:val="00B763C0"/>
    <w:rsid w:val="00B805B0"/>
    <w:rsid w:val="00B81B1D"/>
    <w:rsid w:val="00B8464D"/>
    <w:rsid w:val="00B87693"/>
    <w:rsid w:val="00B906E6"/>
    <w:rsid w:val="00B93E90"/>
    <w:rsid w:val="00BA046F"/>
    <w:rsid w:val="00BA0596"/>
    <w:rsid w:val="00BA7EDB"/>
    <w:rsid w:val="00BB0DF8"/>
    <w:rsid w:val="00BB101A"/>
    <w:rsid w:val="00BB208B"/>
    <w:rsid w:val="00BB23E7"/>
    <w:rsid w:val="00BB25E4"/>
    <w:rsid w:val="00BB2F5F"/>
    <w:rsid w:val="00BB481B"/>
    <w:rsid w:val="00BC0B91"/>
    <w:rsid w:val="00BC146F"/>
    <w:rsid w:val="00BC5BD7"/>
    <w:rsid w:val="00BC793C"/>
    <w:rsid w:val="00BD34A2"/>
    <w:rsid w:val="00BD38A2"/>
    <w:rsid w:val="00BD3C9B"/>
    <w:rsid w:val="00BD4099"/>
    <w:rsid w:val="00BE06FE"/>
    <w:rsid w:val="00BE4271"/>
    <w:rsid w:val="00BF1917"/>
    <w:rsid w:val="00BF3DB6"/>
    <w:rsid w:val="00BF4096"/>
    <w:rsid w:val="00BF474A"/>
    <w:rsid w:val="00BF5519"/>
    <w:rsid w:val="00BF6BB4"/>
    <w:rsid w:val="00C00208"/>
    <w:rsid w:val="00C014B8"/>
    <w:rsid w:val="00C01642"/>
    <w:rsid w:val="00C023DD"/>
    <w:rsid w:val="00C02D8B"/>
    <w:rsid w:val="00C0477C"/>
    <w:rsid w:val="00C04CF4"/>
    <w:rsid w:val="00C05F5E"/>
    <w:rsid w:val="00C063FC"/>
    <w:rsid w:val="00C07F19"/>
    <w:rsid w:val="00C101BE"/>
    <w:rsid w:val="00C1117B"/>
    <w:rsid w:val="00C13D0F"/>
    <w:rsid w:val="00C13EE4"/>
    <w:rsid w:val="00C15495"/>
    <w:rsid w:val="00C20A1F"/>
    <w:rsid w:val="00C22375"/>
    <w:rsid w:val="00C22604"/>
    <w:rsid w:val="00C22A05"/>
    <w:rsid w:val="00C25F77"/>
    <w:rsid w:val="00C25F89"/>
    <w:rsid w:val="00C26490"/>
    <w:rsid w:val="00C267C4"/>
    <w:rsid w:val="00C27D98"/>
    <w:rsid w:val="00C3273E"/>
    <w:rsid w:val="00C34928"/>
    <w:rsid w:val="00C359CE"/>
    <w:rsid w:val="00C37EAD"/>
    <w:rsid w:val="00C40ED2"/>
    <w:rsid w:val="00C41EE3"/>
    <w:rsid w:val="00C424D9"/>
    <w:rsid w:val="00C42DBA"/>
    <w:rsid w:val="00C46742"/>
    <w:rsid w:val="00C50649"/>
    <w:rsid w:val="00C512B2"/>
    <w:rsid w:val="00C514E1"/>
    <w:rsid w:val="00C55A9B"/>
    <w:rsid w:val="00C576EF"/>
    <w:rsid w:val="00C6197D"/>
    <w:rsid w:val="00C629EC"/>
    <w:rsid w:val="00C63018"/>
    <w:rsid w:val="00C634B3"/>
    <w:rsid w:val="00C63ACE"/>
    <w:rsid w:val="00C6420A"/>
    <w:rsid w:val="00C64B50"/>
    <w:rsid w:val="00C65199"/>
    <w:rsid w:val="00C673E3"/>
    <w:rsid w:val="00C679A9"/>
    <w:rsid w:val="00C710FD"/>
    <w:rsid w:val="00C76435"/>
    <w:rsid w:val="00C76B8E"/>
    <w:rsid w:val="00C7771E"/>
    <w:rsid w:val="00C84B11"/>
    <w:rsid w:val="00C8691A"/>
    <w:rsid w:val="00C879AA"/>
    <w:rsid w:val="00C90B5D"/>
    <w:rsid w:val="00C97691"/>
    <w:rsid w:val="00C97994"/>
    <w:rsid w:val="00C97EA0"/>
    <w:rsid w:val="00CA22B9"/>
    <w:rsid w:val="00CA3783"/>
    <w:rsid w:val="00CA5F9A"/>
    <w:rsid w:val="00CA726E"/>
    <w:rsid w:val="00CB08D8"/>
    <w:rsid w:val="00CB0B83"/>
    <w:rsid w:val="00CB4130"/>
    <w:rsid w:val="00CB638F"/>
    <w:rsid w:val="00CB6EAC"/>
    <w:rsid w:val="00CC1518"/>
    <w:rsid w:val="00CC2CDB"/>
    <w:rsid w:val="00CC4F14"/>
    <w:rsid w:val="00CC5A24"/>
    <w:rsid w:val="00CC5B0A"/>
    <w:rsid w:val="00CC7417"/>
    <w:rsid w:val="00CD10D9"/>
    <w:rsid w:val="00CD1487"/>
    <w:rsid w:val="00CD6F57"/>
    <w:rsid w:val="00CD7757"/>
    <w:rsid w:val="00CE28C2"/>
    <w:rsid w:val="00CE3512"/>
    <w:rsid w:val="00CE40F1"/>
    <w:rsid w:val="00CE6F43"/>
    <w:rsid w:val="00CF1912"/>
    <w:rsid w:val="00CF4456"/>
    <w:rsid w:val="00CF56BA"/>
    <w:rsid w:val="00D006FC"/>
    <w:rsid w:val="00D01575"/>
    <w:rsid w:val="00D04A8A"/>
    <w:rsid w:val="00D06C60"/>
    <w:rsid w:val="00D0771C"/>
    <w:rsid w:val="00D078E8"/>
    <w:rsid w:val="00D10642"/>
    <w:rsid w:val="00D1174F"/>
    <w:rsid w:val="00D13254"/>
    <w:rsid w:val="00D1413E"/>
    <w:rsid w:val="00D14CD2"/>
    <w:rsid w:val="00D14F79"/>
    <w:rsid w:val="00D15630"/>
    <w:rsid w:val="00D159D4"/>
    <w:rsid w:val="00D1652B"/>
    <w:rsid w:val="00D17F0F"/>
    <w:rsid w:val="00D2274B"/>
    <w:rsid w:val="00D233E5"/>
    <w:rsid w:val="00D271AB"/>
    <w:rsid w:val="00D317E8"/>
    <w:rsid w:val="00D3181D"/>
    <w:rsid w:val="00D33B44"/>
    <w:rsid w:val="00D33F4D"/>
    <w:rsid w:val="00D3599E"/>
    <w:rsid w:val="00D35C23"/>
    <w:rsid w:val="00D4175C"/>
    <w:rsid w:val="00D4277B"/>
    <w:rsid w:val="00D46D1D"/>
    <w:rsid w:val="00D520EF"/>
    <w:rsid w:val="00D5742A"/>
    <w:rsid w:val="00D60731"/>
    <w:rsid w:val="00D66348"/>
    <w:rsid w:val="00D667A3"/>
    <w:rsid w:val="00D66C3D"/>
    <w:rsid w:val="00D66EB2"/>
    <w:rsid w:val="00D67DD9"/>
    <w:rsid w:val="00D705B3"/>
    <w:rsid w:val="00D709FE"/>
    <w:rsid w:val="00D70EE8"/>
    <w:rsid w:val="00D70F9D"/>
    <w:rsid w:val="00D719E6"/>
    <w:rsid w:val="00D76700"/>
    <w:rsid w:val="00D77EF9"/>
    <w:rsid w:val="00D806D4"/>
    <w:rsid w:val="00D81EED"/>
    <w:rsid w:val="00D83F3C"/>
    <w:rsid w:val="00D84299"/>
    <w:rsid w:val="00D84333"/>
    <w:rsid w:val="00D84F97"/>
    <w:rsid w:val="00D86503"/>
    <w:rsid w:val="00D86C02"/>
    <w:rsid w:val="00D8708E"/>
    <w:rsid w:val="00D922EC"/>
    <w:rsid w:val="00D9749D"/>
    <w:rsid w:val="00D97C6B"/>
    <w:rsid w:val="00DA3A1E"/>
    <w:rsid w:val="00DA5124"/>
    <w:rsid w:val="00DA7BE1"/>
    <w:rsid w:val="00DB0A2D"/>
    <w:rsid w:val="00DB100A"/>
    <w:rsid w:val="00DB3DAA"/>
    <w:rsid w:val="00DC1383"/>
    <w:rsid w:val="00DC2CAD"/>
    <w:rsid w:val="00DC55BD"/>
    <w:rsid w:val="00DC6D0E"/>
    <w:rsid w:val="00DD0457"/>
    <w:rsid w:val="00DD0D11"/>
    <w:rsid w:val="00DD16C1"/>
    <w:rsid w:val="00DD1AB1"/>
    <w:rsid w:val="00DD2A01"/>
    <w:rsid w:val="00DD58A7"/>
    <w:rsid w:val="00DD5A3D"/>
    <w:rsid w:val="00DD6A38"/>
    <w:rsid w:val="00DE2715"/>
    <w:rsid w:val="00DE3D5D"/>
    <w:rsid w:val="00DE789E"/>
    <w:rsid w:val="00DF1D01"/>
    <w:rsid w:val="00DF269A"/>
    <w:rsid w:val="00E00ABF"/>
    <w:rsid w:val="00E0228E"/>
    <w:rsid w:val="00E03DB2"/>
    <w:rsid w:val="00E10051"/>
    <w:rsid w:val="00E10464"/>
    <w:rsid w:val="00E161A3"/>
    <w:rsid w:val="00E165AB"/>
    <w:rsid w:val="00E20FD6"/>
    <w:rsid w:val="00E26A25"/>
    <w:rsid w:val="00E319E4"/>
    <w:rsid w:val="00E361DB"/>
    <w:rsid w:val="00E37C19"/>
    <w:rsid w:val="00E407C1"/>
    <w:rsid w:val="00E408F5"/>
    <w:rsid w:val="00E43162"/>
    <w:rsid w:val="00E43F27"/>
    <w:rsid w:val="00E4573A"/>
    <w:rsid w:val="00E47239"/>
    <w:rsid w:val="00E5069D"/>
    <w:rsid w:val="00E50F01"/>
    <w:rsid w:val="00E520C8"/>
    <w:rsid w:val="00E56CF2"/>
    <w:rsid w:val="00E60382"/>
    <w:rsid w:val="00E622DD"/>
    <w:rsid w:val="00E678BE"/>
    <w:rsid w:val="00E70442"/>
    <w:rsid w:val="00E73F6B"/>
    <w:rsid w:val="00E752EA"/>
    <w:rsid w:val="00E774F6"/>
    <w:rsid w:val="00E77DE6"/>
    <w:rsid w:val="00E80337"/>
    <w:rsid w:val="00E8090F"/>
    <w:rsid w:val="00E811CC"/>
    <w:rsid w:val="00E83781"/>
    <w:rsid w:val="00E859FD"/>
    <w:rsid w:val="00E86856"/>
    <w:rsid w:val="00E93CCE"/>
    <w:rsid w:val="00EA04BA"/>
    <w:rsid w:val="00EA203B"/>
    <w:rsid w:val="00EA4833"/>
    <w:rsid w:val="00EA4F2F"/>
    <w:rsid w:val="00EA618D"/>
    <w:rsid w:val="00EA7CBA"/>
    <w:rsid w:val="00EB54D3"/>
    <w:rsid w:val="00EB6BAE"/>
    <w:rsid w:val="00EC05BD"/>
    <w:rsid w:val="00EC29F2"/>
    <w:rsid w:val="00ED1642"/>
    <w:rsid w:val="00ED1B2A"/>
    <w:rsid w:val="00ED501C"/>
    <w:rsid w:val="00ED5296"/>
    <w:rsid w:val="00ED7D31"/>
    <w:rsid w:val="00EE008B"/>
    <w:rsid w:val="00EE0AA4"/>
    <w:rsid w:val="00EE3432"/>
    <w:rsid w:val="00EE6A34"/>
    <w:rsid w:val="00EF0117"/>
    <w:rsid w:val="00EF0E9D"/>
    <w:rsid w:val="00EF280B"/>
    <w:rsid w:val="00EF34D9"/>
    <w:rsid w:val="00EF4EA7"/>
    <w:rsid w:val="00EF63AF"/>
    <w:rsid w:val="00EF66BF"/>
    <w:rsid w:val="00F00505"/>
    <w:rsid w:val="00F007DA"/>
    <w:rsid w:val="00F018C4"/>
    <w:rsid w:val="00F03933"/>
    <w:rsid w:val="00F058EA"/>
    <w:rsid w:val="00F06597"/>
    <w:rsid w:val="00F07D4A"/>
    <w:rsid w:val="00F1459D"/>
    <w:rsid w:val="00F1527E"/>
    <w:rsid w:val="00F17A71"/>
    <w:rsid w:val="00F23219"/>
    <w:rsid w:val="00F25688"/>
    <w:rsid w:val="00F3120B"/>
    <w:rsid w:val="00F31339"/>
    <w:rsid w:val="00F31416"/>
    <w:rsid w:val="00F32A11"/>
    <w:rsid w:val="00F32FC3"/>
    <w:rsid w:val="00F42C5B"/>
    <w:rsid w:val="00F45A98"/>
    <w:rsid w:val="00F501F8"/>
    <w:rsid w:val="00F521C1"/>
    <w:rsid w:val="00F53CF3"/>
    <w:rsid w:val="00F53F17"/>
    <w:rsid w:val="00F54755"/>
    <w:rsid w:val="00F57C1B"/>
    <w:rsid w:val="00F6114C"/>
    <w:rsid w:val="00F63834"/>
    <w:rsid w:val="00F6433D"/>
    <w:rsid w:val="00F6461E"/>
    <w:rsid w:val="00F65850"/>
    <w:rsid w:val="00F70457"/>
    <w:rsid w:val="00F713DE"/>
    <w:rsid w:val="00F719A3"/>
    <w:rsid w:val="00F72C24"/>
    <w:rsid w:val="00F73418"/>
    <w:rsid w:val="00F73BBC"/>
    <w:rsid w:val="00F76E5C"/>
    <w:rsid w:val="00F83115"/>
    <w:rsid w:val="00F867F9"/>
    <w:rsid w:val="00F86962"/>
    <w:rsid w:val="00F913F8"/>
    <w:rsid w:val="00F93870"/>
    <w:rsid w:val="00F96ADE"/>
    <w:rsid w:val="00FA6DF4"/>
    <w:rsid w:val="00FB05F1"/>
    <w:rsid w:val="00FB3AC7"/>
    <w:rsid w:val="00FB3D8A"/>
    <w:rsid w:val="00FB492A"/>
    <w:rsid w:val="00FB537A"/>
    <w:rsid w:val="00FB61E3"/>
    <w:rsid w:val="00FB6C47"/>
    <w:rsid w:val="00FB7652"/>
    <w:rsid w:val="00FC1E0E"/>
    <w:rsid w:val="00FC462B"/>
    <w:rsid w:val="00FC4F25"/>
    <w:rsid w:val="00FC544B"/>
    <w:rsid w:val="00FC6C34"/>
    <w:rsid w:val="00FC7D91"/>
    <w:rsid w:val="00FD02E9"/>
    <w:rsid w:val="00FD2955"/>
    <w:rsid w:val="00FE42CD"/>
    <w:rsid w:val="00FE5F90"/>
    <w:rsid w:val="00FE7A70"/>
    <w:rsid w:val="00FF1C84"/>
    <w:rsid w:val="00FF1DFF"/>
    <w:rsid w:val="00FF2512"/>
    <w:rsid w:val="00FF4E73"/>
    <w:rsid w:val="00FF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37759"/>
    <w:rPr>
      <w:rFonts w:ascii="Times New Roman" w:eastAsia="Times New Roman" w:hAnsi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/>
      <w:ind w:left="431" w:hanging="431"/>
      <w:outlineLvl w:val="0"/>
    </w:pPr>
    <w:rPr>
      <w:rFonts w:ascii="Arial" w:hAnsi="Arial" w:cs="Arial"/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outlineLvl w:val="1"/>
    </w:pPr>
    <w:rPr>
      <w:rFonts w:ascii="Arial" w:hAnsi="Arial" w:cs="Arial"/>
      <w:b/>
      <w:bCs/>
      <w:sz w:val="22"/>
      <w:szCs w:val="22"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/>
      <w:outlineLvl w:val="2"/>
    </w:pPr>
    <w:rPr>
      <w:rFonts w:ascii="Arial" w:hAnsi="Arial" w:cs="Arial"/>
      <w:b/>
      <w:bCs/>
      <w:sz w:val="22"/>
      <w:szCs w:val="22"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outlineLvl w:val="3"/>
    </w:pPr>
    <w:rPr>
      <w:rFonts w:ascii="Arial" w:hAnsi="Arial" w:cs="Arial"/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pPr>
      <w:spacing w:line="384" w:lineRule="auto"/>
      <w:jc w:val="both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 w:line="384" w:lineRule="auto"/>
      <w:jc w:val="both"/>
    </w:pPr>
    <w:rPr>
      <w:rFonts w:ascii="Arial" w:hAnsi="Arial" w:cs="Arial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rPr>
      <w:rFonts w:ascii="Arial" w:hAnsi="Arial" w:cs="Arial"/>
      <w:b/>
      <w:bCs/>
      <w:sz w:val="22"/>
      <w:szCs w:val="22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ascii="Arial" w:eastAsiaTheme="majorEastAsia" w:hAnsi="Arial" w:cs="Arial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/>
      <w:jc w:val="center"/>
    </w:pPr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</w:pPr>
    <w:rPr>
      <w:rFonts w:ascii="Arial" w:hAnsi="Arial" w:cs="Arial"/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/>
    </w:pPr>
  </w:style>
  <w:style w:type="paragraph" w:styleId="Listenabsatz">
    <w:name w:val="List Paragraph"/>
    <w:basedOn w:val="Standard"/>
    <w:uiPriority w:val="34"/>
    <w:qFormat/>
    <w:rsid w:val="001149D4"/>
    <w:pPr>
      <w:spacing w:line="384" w:lineRule="auto"/>
      <w:ind w:left="720"/>
      <w:contextualSpacing/>
      <w:jc w:val="both"/>
    </w:pPr>
    <w:rPr>
      <w:rFonts w:ascii="Arial" w:hAnsi="Arial" w:cs="Arial"/>
      <w:sz w:val="22"/>
      <w:szCs w:val="22"/>
    </w:r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 w:line="384" w:lineRule="auto"/>
      <w:jc w:val="both"/>
    </w:pPr>
    <w:rPr>
      <w:rFonts w:ascii="Arial" w:hAnsi="Arial" w:cs="Arial"/>
      <w:sz w:val="22"/>
      <w:szCs w:val="22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character" w:customStyle="1" w:styleId="glossarylink">
    <w:name w:val="glossarylink"/>
    <w:basedOn w:val="Absatz-Standardschriftart"/>
    <w:rsid w:val="00EE3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8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F269D75C765B4884BC83CFC7EA2067" ma:contentTypeVersion="" ma:contentTypeDescription="Create a new document." ma:contentTypeScope="" ma:versionID="244a745aae032575456a3953cb853724">
  <xsd:schema xmlns:xsd="http://www.w3.org/2001/XMLSchema" xmlns:xs="http://www.w3.org/2001/XMLSchema" xmlns:p="http://schemas.microsoft.com/office/2006/metadata/properties" xmlns:ns2="36511b39-d618-4030-988a-b42f44e55749" targetNamespace="http://schemas.microsoft.com/office/2006/metadata/properties" ma:root="true" ma:fieldsID="ad96e0c13e292ba44569ff166ff382ba" ns2:_="">
    <xsd:import namespace="36511b39-d618-4030-988a-b42f44e557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11b39-d618-4030-988a-b42f44e55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C074CD-CFF0-487D-8BBE-BA70FABD7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11b39-d618-4030-988a-b42f44e557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5D4BB-44B3-46F8-8515-EDA11A352472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36511b39-d618-4030-988a-b42f44e55749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1232</Words>
  <Characters>7027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2022-04-26T13:41:00Z</dcterms:created>
  <dcterms:modified xsi:type="dcterms:W3CDTF">2022-05-20T12:48:00Z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0x010100EBF269D75C765B4884BC83CFC7EA2067</vt:lpwstr>
  </property>
</Properties>
</file>