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58A6" w14:textId="1B12124F" w:rsidR="002343AA" w:rsidRPr="003A5F5F" w:rsidRDefault="00F06626" w:rsidP="003A5F5F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EPG-Technologie verzeichnet enorme</w:t>
      </w:r>
      <w:r w:rsidR="00157B66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 xml:space="preserve"> </w:t>
      </w:r>
      <w:r w:rsidR="00157B66">
        <w:rPr>
          <w:b/>
          <w:bCs/>
          <w:sz w:val="24"/>
          <w:szCs w:val="24"/>
        </w:rPr>
        <w:t>Wachstum</w:t>
      </w:r>
    </w:p>
    <w:p w14:paraId="1BD13D72" w14:textId="77777777" w:rsidR="003A5F5F" w:rsidRPr="003A5F5F" w:rsidRDefault="003A5F5F" w:rsidP="003A5F5F">
      <w:pPr>
        <w:spacing w:line="360" w:lineRule="auto"/>
        <w:jc w:val="center"/>
        <w:rPr>
          <w:b/>
          <w:bCs/>
          <w:sz w:val="24"/>
          <w:szCs w:val="24"/>
        </w:rPr>
      </w:pPr>
    </w:p>
    <w:p w14:paraId="650DCC5E" w14:textId="7FFA1B4B" w:rsidR="002343AA" w:rsidRPr="003A5F5F" w:rsidRDefault="002343AA" w:rsidP="003A5F5F">
      <w:pPr>
        <w:spacing w:line="360" w:lineRule="auto"/>
        <w:jc w:val="center"/>
        <w:rPr>
          <w:b/>
          <w:bCs/>
          <w:sz w:val="28"/>
          <w:szCs w:val="28"/>
        </w:rPr>
      </w:pPr>
      <w:r w:rsidRPr="003A5F5F">
        <w:rPr>
          <w:b/>
          <w:bCs/>
          <w:sz w:val="28"/>
          <w:szCs w:val="28"/>
        </w:rPr>
        <w:t>LYDIA Voice ist die führende Sprachlösung für Android-Geräte</w:t>
      </w:r>
    </w:p>
    <w:p w14:paraId="5D6619EC" w14:textId="77777777" w:rsidR="002343AA" w:rsidRPr="003A5F5F" w:rsidRDefault="002343AA" w:rsidP="003A5F5F">
      <w:pPr>
        <w:spacing w:line="360" w:lineRule="auto"/>
        <w:rPr>
          <w:b/>
          <w:bCs/>
        </w:rPr>
      </w:pPr>
    </w:p>
    <w:p w14:paraId="5E609685" w14:textId="78E6A4C2" w:rsidR="00AA1778" w:rsidRPr="003A5F5F" w:rsidRDefault="006B5B90" w:rsidP="00AA1778">
      <w:pPr>
        <w:spacing w:line="360" w:lineRule="auto"/>
        <w:rPr>
          <w:b/>
          <w:bCs/>
        </w:rPr>
      </w:pPr>
      <w:r>
        <w:rPr>
          <w:b/>
          <w:bCs/>
        </w:rPr>
        <w:t xml:space="preserve">Die Sprachanwendung </w:t>
      </w:r>
      <w:r w:rsidR="1E01FB69" w:rsidRPr="32E7D1DB">
        <w:rPr>
          <w:b/>
          <w:bCs/>
        </w:rPr>
        <w:t>LYDIA</w:t>
      </w:r>
      <w:r w:rsidR="1E01FB69" w:rsidRPr="32E7D1DB">
        <w:rPr>
          <w:b/>
          <w:bCs/>
          <w:vertAlign w:val="superscript"/>
        </w:rPr>
        <w:t>TM</w:t>
      </w:r>
      <w:r w:rsidR="1E01FB69" w:rsidRPr="32E7D1DB">
        <w:rPr>
          <w:b/>
          <w:bCs/>
        </w:rPr>
        <w:t xml:space="preserve"> Voice der Ehrhardt Partner Group (EPG) </w:t>
      </w:r>
      <w:r w:rsidR="5F8C31D7" w:rsidRPr="32E7D1DB">
        <w:rPr>
          <w:b/>
          <w:bCs/>
        </w:rPr>
        <w:t xml:space="preserve">ist auf Android-Geräten </w:t>
      </w:r>
      <w:r w:rsidR="1A475F24" w:rsidRPr="32E7D1DB">
        <w:rPr>
          <w:b/>
          <w:bCs/>
        </w:rPr>
        <w:t xml:space="preserve">weltweit </w:t>
      </w:r>
      <w:r w:rsidR="5F8C31D7" w:rsidRPr="32E7D1DB">
        <w:rPr>
          <w:b/>
          <w:bCs/>
        </w:rPr>
        <w:t xml:space="preserve">die Nummer 1 unter den </w:t>
      </w:r>
      <w:r>
        <w:rPr>
          <w:b/>
          <w:bCs/>
        </w:rPr>
        <w:t>Pick-by-Voice-Lösungen</w:t>
      </w:r>
      <w:r w:rsidR="5F8C31D7" w:rsidRPr="32E7D1DB">
        <w:rPr>
          <w:b/>
          <w:bCs/>
        </w:rPr>
        <w:t xml:space="preserve">. </w:t>
      </w:r>
      <w:r w:rsidR="00A4686C">
        <w:rPr>
          <w:b/>
          <w:bCs/>
        </w:rPr>
        <w:t>In den vergangenen zwölf Monaten konnte die EPG z</w:t>
      </w:r>
      <w:r w:rsidR="7A14BB87" w:rsidRPr="32E7D1DB">
        <w:rPr>
          <w:b/>
          <w:bCs/>
        </w:rPr>
        <w:t>ahlreiche</w:t>
      </w:r>
      <w:r w:rsidR="00A4686C">
        <w:rPr>
          <w:b/>
          <w:bCs/>
        </w:rPr>
        <w:t xml:space="preserve"> bedeutende</w:t>
      </w:r>
      <w:r w:rsidR="7A14BB87" w:rsidRPr="32E7D1DB">
        <w:rPr>
          <w:b/>
          <w:bCs/>
        </w:rPr>
        <w:t xml:space="preserve"> </w:t>
      </w:r>
      <w:r w:rsidR="00A4686C">
        <w:rPr>
          <w:b/>
          <w:bCs/>
        </w:rPr>
        <w:t xml:space="preserve">Neukunden generieren – darunter </w:t>
      </w:r>
      <w:r w:rsidR="7A14BB87" w:rsidRPr="32E7D1DB">
        <w:rPr>
          <w:b/>
          <w:bCs/>
        </w:rPr>
        <w:t>Unternehmen aus der Warenwirtschaft</w:t>
      </w:r>
      <w:r w:rsidR="003A0B76">
        <w:rPr>
          <w:b/>
          <w:bCs/>
        </w:rPr>
        <w:t xml:space="preserve"> und</w:t>
      </w:r>
      <w:r w:rsidR="7A14BB87" w:rsidRPr="32E7D1DB">
        <w:rPr>
          <w:b/>
          <w:bCs/>
        </w:rPr>
        <w:t xml:space="preserve"> dem Lebensmittel- und Getränkesektor sowie globale Einzelhändler und </w:t>
      </w:r>
      <w:r w:rsidR="163A0EF0" w:rsidRPr="32E7D1DB">
        <w:rPr>
          <w:b/>
          <w:bCs/>
        </w:rPr>
        <w:t>Hersteller</w:t>
      </w:r>
      <w:r w:rsidR="00A4686C">
        <w:rPr>
          <w:b/>
          <w:bCs/>
        </w:rPr>
        <w:t>.</w:t>
      </w:r>
      <w:r w:rsidR="163A0EF0" w:rsidRPr="32E7D1DB">
        <w:rPr>
          <w:b/>
          <w:bCs/>
        </w:rPr>
        <w:t xml:space="preserve"> </w:t>
      </w:r>
      <w:r w:rsidR="00FD182D">
        <w:rPr>
          <w:b/>
          <w:bCs/>
        </w:rPr>
        <w:t xml:space="preserve">Die damit verbundene Anzahl neuer Implementierungen auf Android-Geräten hat dazu geführt, dass </w:t>
      </w:r>
      <w:r w:rsidR="163A0EF0" w:rsidRPr="32E7D1DB">
        <w:rPr>
          <w:b/>
          <w:bCs/>
        </w:rPr>
        <w:t>sich</w:t>
      </w:r>
      <w:r w:rsidR="00C06AE2">
        <w:rPr>
          <w:b/>
          <w:bCs/>
        </w:rPr>
        <w:t xml:space="preserve"> LYDIA Voice</w:t>
      </w:r>
      <w:r w:rsidR="18735601" w:rsidRPr="32E7D1DB">
        <w:rPr>
          <w:b/>
          <w:bCs/>
        </w:rPr>
        <w:t xml:space="preserve"> zur </w:t>
      </w:r>
      <w:r w:rsidR="6BA1E592" w:rsidRPr="32E7D1DB">
        <w:rPr>
          <w:b/>
          <w:bCs/>
        </w:rPr>
        <w:t>bevorzugte</w:t>
      </w:r>
      <w:r w:rsidR="18735601" w:rsidRPr="32E7D1DB">
        <w:rPr>
          <w:b/>
          <w:bCs/>
        </w:rPr>
        <w:t>n</w:t>
      </w:r>
      <w:r w:rsidR="6BA1E592" w:rsidRPr="32E7D1DB">
        <w:rPr>
          <w:b/>
          <w:bCs/>
        </w:rPr>
        <w:t xml:space="preserve"> Sprachlösung</w:t>
      </w:r>
      <w:r w:rsidR="00FD182D">
        <w:rPr>
          <w:b/>
          <w:bCs/>
        </w:rPr>
        <w:t xml:space="preserve"> entwickelt hat. </w:t>
      </w:r>
      <w:r w:rsidR="6BA1E592" w:rsidRPr="32E7D1DB">
        <w:rPr>
          <w:b/>
          <w:bCs/>
        </w:rPr>
        <w:t xml:space="preserve"> </w:t>
      </w:r>
    </w:p>
    <w:p w14:paraId="617B808D" w14:textId="77777777" w:rsidR="00604667" w:rsidRDefault="00604667" w:rsidP="003A5F5F">
      <w:pPr>
        <w:spacing w:line="360" w:lineRule="auto"/>
      </w:pPr>
    </w:p>
    <w:p w14:paraId="4AF4C3B2" w14:textId="455668F5" w:rsidR="00B51460" w:rsidRDefault="4EE72667" w:rsidP="002208CB">
      <w:pPr>
        <w:spacing w:line="360" w:lineRule="auto"/>
      </w:pPr>
      <w:r>
        <w:t xml:space="preserve">Die </w:t>
      </w:r>
      <w:r w:rsidR="1E01FB69">
        <w:t xml:space="preserve">EPG </w:t>
      </w:r>
      <w:r>
        <w:t>konnte</w:t>
      </w:r>
      <w:r w:rsidR="1E01FB69">
        <w:t xml:space="preserve"> in den </w:t>
      </w:r>
      <w:r>
        <w:t>vergangenen</w:t>
      </w:r>
      <w:r w:rsidR="1E01FB69">
        <w:t xml:space="preserve"> </w:t>
      </w:r>
      <w:r w:rsidR="4496C7CB">
        <w:t>zwölf</w:t>
      </w:r>
      <w:r w:rsidR="1E01FB69">
        <w:t xml:space="preserve"> Monaten </w:t>
      </w:r>
      <w:r w:rsidR="4496C7CB">
        <w:t xml:space="preserve">zahlreiche </w:t>
      </w:r>
      <w:r w:rsidR="2B852AAE">
        <w:t xml:space="preserve">bedeutende </w:t>
      </w:r>
      <w:r w:rsidR="4496C7CB">
        <w:t>Vertragsabschlüsse verzeichnen. W</w:t>
      </w:r>
      <w:r w:rsidR="14F1EE86">
        <w:t>eltweit agierende Händler und Hersteller von</w:t>
      </w:r>
      <w:r w:rsidR="1E01FB69">
        <w:t xml:space="preserve"> allgemeine</w:t>
      </w:r>
      <w:r w:rsidR="14F1EE86">
        <w:t>n</w:t>
      </w:r>
      <w:r w:rsidR="1E01FB69">
        <w:t xml:space="preserve"> Waren, Lebensmittel</w:t>
      </w:r>
      <w:r w:rsidR="14F1EE86">
        <w:t>n</w:t>
      </w:r>
      <w:r w:rsidR="1E01FB69">
        <w:t xml:space="preserve"> und Spezialitäten sow</w:t>
      </w:r>
      <w:r w:rsidR="14F1EE86">
        <w:t xml:space="preserve">ie </w:t>
      </w:r>
      <w:r w:rsidR="1E01FB69">
        <w:t>Getränke</w:t>
      </w:r>
      <w:r w:rsidR="14F1EE86">
        <w:t>n</w:t>
      </w:r>
      <w:r w:rsidR="1E01FB69">
        <w:t>, Gesundheitsprodukte</w:t>
      </w:r>
      <w:r w:rsidR="14F1EE86">
        <w:t>n</w:t>
      </w:r>
      <w:r w:rsidR="1E01FB69">
        <w:t xml:space="preserve"> und Industriekomponenten </w:t>
      </w:r>
      <w:r w:rsidR="1277AA38">
        <w:t>setzen</w:t>
      </w:r>
      <w:r w:rsidR="4496C7CB">
        <w:t xml:space="preserve"> </w:t>
      </w:r>
      <w:r w:rsidR="1277AA38">
        <w:t>nun</w:t>
      </w:r>
      <w:r>
        <w:t xml:space="preserve"> </w:t>
      </w:r>
      <w:r w:rsidR="1277AA38">
        <w:t xml:space="preserve">die </w:t>
      </w:r>
      <w:r>
        <w:t>innovative Sprachsoftware LYDIA Voice</w:t>
      </w:r>
      <w:r w:rsidR="02944D04">
        <w:t xml:space="preserve"> ein</w:t>
      </w:r>
      <w:r w:rsidR="1E01FB69">
        <w:t>.</w:t>
      </w:r>
      <w:r>
        <w:t xml:space="preserve"> „</w:t>
      </w:r>
      <w:r w:rsidR="1A475F24">
        <w:t xml:space="preserve">Neben dem seit vielen Jahren stetig wachsenden Geschäft in Europa konnten wir </w:t>
      </w:r>
      <w:r w:rsidR="3E9585A8">
        <w:t xml:space="preserve">im vergangenen Jahr </w:t>
      </w:r>
      <w:r w:rsidR="1A475F24">
        <w:t>auch in den USA einige international</w:t>
      </w:r>
      <w:r w:rsidR="003A0B76">
        <w:t xml:space="preserve"> tätig</w:t>
      </w:r>
      <w:r w:rsidR="1A475F24">
        <w:t xml:space="preserve">e Großkunden gewinnen“, </w:t>
      </w:r>
      <w:r w:rsidR="1CB2110D">
        <w:t xml:space="preserve">erläutert </w:t>
      </w:r>
      <w:r w:rsidR="004D4E3D">
        <w:t>Tim Just, CEO Voice Solutions bei der EPG</w:t>
      </w:r>
      <w:r w:rsidR="78AB507D">
        <w:t>.</w:t>
      </w:r>
      <w:r w:rsidR="1A475F24">
        <w:t xml:space="preserve"> </w:t>
      </w:r>
      <w:r w:rsidR="6B4741BC">
        <w:t>„</w:t>
      </w:r>
      <w:r w:rsidR="1A475F24">
        <w:t>D</w:t>
      </w:r>
      <w:r w:rsidR="19CC98A4">
        <w:t xml:space="preserve">ementsprechend </w:t>
      </w:r>
      <w:r w:rsidR="1A475F24">
        <w:t>haben wir enorm viele</w:t>
      </w:r>
      <w:r w:rsidR="19CC98A4">
        <w:t xml:space="preserve"> L</w:t>
      </w:r>
      <w:r w:rsidR="13E54214">
        <w:t>YDIA Voice-Lizenzen</w:t>
      </w:r>
      <w:r w:rsidR="02944D04">
        <w:t xml:space="preserve"> zur Nutzung in Lagerhäusern, Distributionszentren und Fulfillment</w:t>
      </w:r>
      <w:r w:rsidR="003A0B76">
        <w:t>-</w:t>
      </w:r>
      <w:r w:rsidR="02944D04">
        <w:t>Centern verkauft.</w:t>
      </w:r>
      <w:r w:rsidR="13E54214">
        <w:t xml:space="preserve"> </w:t>
      </w:r>
      <w:r w:rsidR="02944D04">
        <w:t xml:space="preserve">In Verbindung mit der Anzahl </w:t>
      </w:r>
      <w:r w:rsidR="13E54214">
        <w:t xml:space="preserve">von Android-Geräten, auf denen unsere Kunden </w:t>
      </w:r>
      <w:r w:rsidR="02944D04">
        <w:t>die</w:t>
      </w:r>
      <w:r w:rsidR="13E54214">
        <w:t xml:space="preserve"> LYDIA Voice Software einsetzen, ist </w:t>
      </w:r>
      <w:r w:rsidR="02944D04">
        <w:t>die Technologie</w:t>
      </w:r>
      <w:r w:rsidR="64E303E9">
        <w:t xml:space="preserve"> die weltweit am häufigsten eingesetzte </w:t>
      </w:r>
      <w:r w:rsidR="6A05E7AD">
        <w:t>Pick</w:t>
      </w:r>
      <w:r w:rsidR="7CEB143E">
        <w:t>-</w:t>
      </w:r>
      <w:r w:rsidR="6A05E7AD">
        <w:t>by</w:t>
      </w:r>
      <w:r w:rsidR="7CEB143E">
        <w:t>-</w:t>
      </w:r>
      <w:r w:rsidR="6A05E7AD">
        <w:t>Voice-Lösung</w:t>
      </w:r>
      <w:r w:rsidR="37E554C5">
        <w:t xml:space="preserve">.“ </w:t>
      </w:r>
    </w:p>
    <w:p w14:paraId="28A1FCB2" w14:textId="77777777" w:rsidR="00BA54A2" w:rsidRPr="002208CB" w:rsidRDefault="00BA54A2" w:rsidP="002208CB">
      <w:pPr>
        <w:spacing w:line="360" w:lineRule="auto"/>
      </w:pPr>
    </w:p>
    <w:p w14:paraId="3999CC13" w14:textId="15D1334A" w:rsidR="002D6934" w:rsidRDefault="78AB507D" w:rsidP="002D6934">
      <w:pPr>
        <w:spacing w:line="360" w:lineRule="auto"/>
      </w:pPr>
      <w:r>
        <w:t xml:space="preserve">Tim </w:t>
      </w:r>
      <w:r w:rsidR="3E9585A8">
        <w:t>Just</w:t>
      </w:r>
      <w:r w:rsidR="004D4E3D">
        <w:t xml:space="preserve"> </w:t>
      </w:r>
      <w:r w:rsidR="3E9585A8">
        <w:t>führt den enormen Zuwachs</w:t>
      </w:r>
      <w:r w:rsidR="13E54214">
        <w:t xml:space="preserve"> </w:t>
      </w:r>
      <w:r w:rsidR="003A0B76">
        <w:t xml:space="preserve">bei den </w:t>
      </w:r>
      <w:r w:rsidR="2468CAD7">
        <w:t>Implementierungen</w:t>
      </w:r>
      <w:r w:rsidR="3D9683D5">
        <w:t xml:space="preserve"> </w:t>
      </w:r>
      <w:r w:rsidR="3E9585A8">
        <w:t>darauf zurück</w:t>
      </w:r>
      <w:r w:rsidR="3D9683D5">
        <w:t xml:space="preserve">, dass </w:t>
      </w:r>
      <w:r w:rsidR="2EE21DAA">
        <w:t>sich LYDIA Voice</w:t>
      </w:r>
      <w:r w:rsidR="3D9683D5">
        <w:t xml:space="preserve"> </w:t>
      </w:r>
      <w:r w:rsidR="2EE21DAA">
        <w:t>zur führenden</w:t>
      </w:r>
      <w:r w:rsidR="7CEB143E">
        <w:t xml:space="preserve"> Spracherkennungstechnologie </w:t>
      </w:r>
      <w:r w:rsidR="2EE21DAA">
        <w:t>entwickelt hat.</w:t>
      </w:r>
      <w:r w:rsidR="0C655952">
        <w:t xml:space="preserve"> </w:t>
      </w:r>
      <w:r w:rsidR="4DE40CF0">
        <w:t>LYDIA Voice ist weltweit die einzige Pick-by-Voice</w:t>
      </w:r>
      <w:r w:rsidR="006B5B90">
        <w:t>-</w:t>
      </w:r>
      <w:r w:rsidR="4DE40CF0">
        <w:t xml:space="preserve">Lösung, deren Spracherkennung auf neuronalen Netzen und Deep Learning basiert und damit herausragende </w:t>
      </w:r>
      <w:r w:rsidR="003A0B76">
        <w:t xml:space="preserve">Ergebnisse </w:t>
      </w:r>
      <w:r w:rsidR="4DE40CF0">
        <w:t xml:space="preserve">liefert. </w:t>
      </w:r>
      <w:r w:rsidR="2EE21DAA">
        <w:t>In Kombination mit dem VOXTER Vantage, der perfekten Hardware für LYDIA Voice, bietet die EPG das fortschrittlichste Gesamtpaket auf dem Voice-Markt. Der mobile Sprachcomputer ist perfekt auf die Software abgestimmt und basiert auf einer optimierten Version des Android</w:t>
      </w:r>
      <w:r w:rsidR="003A0B76">
        <w:t>-Betriebss</w:t>
      </w:r>
      <w:r w:rsidR="2EE21DAA">
        <w:t xml:space="preserve">ystems. Das Gerät ist </w:t>
      </w:r>
      <w:r w:rsidR="003A0B76">
        <w:t>für</w:t>
      </w:r>
      <w:r w:rsidR="2EE21DAA">
        <w:t xml:space="preserve"> Prozesse ausgelegt, die ausschließlich per Sprache abgewickelt werden. </w:t>
      </w:r>
    </w:p>
    <w:p w14:paraId="541CE444" w14:textId="77777777" w:rsidR="00BA54A2" w:rsidRDefault="00BA54A2" w:rsidP="002D6934">
      <w:pPr>
        <w:spacing w:line="360" w:lineRule="auto"/>
      </w:pPr>
    </w:p>
    <w:p w14:paraId="5192BBD1" w14:textId="61D0D64C" w:rsidR="006F2E98" w:rsidRDefault="2EE21DAA" w:rsidP="002208CB">
      <w:pPr>
        <w:spacing w:line="360" w:lineRule="auto"/>
      </w:pPr>
      <w:r>
        <w:lastRenderedPageBreak/>
        <w:t xml:space="preserve">Für Just liegt ein weiterer </w:t>
      </w:r>
      <w:r w:rsidR="4904C225">
        <w:t>Grund für d</w:t>
      </w:r>
      <w:r w:rsidR="003A0B76">
        <w:t>as</w:t>
      </w:r>
      <w:r w:rsidR="4904C225">
        <w:t xml:space="preserve"> Wachstum darin, dass </w:t>
      </w:r>
      <w:r w:rsidR="19FD0D11">
        <w:t>die EPG</w:t>
      </w:r>
      <w:r>
        <w:t xml:space="preserve"> </w:t>
      </w:r>
      <w:r w:rsidR="03408A41">
        <w:t xml:space="preserve">neben der Entwicklung eigener Voice-Hardware </w:t>
      </w:r>
      <w:r>
        <w:t xml:space="preserve">großen Wert auf die Geräteunabhängigkeit </w:t>
      </w:r>
      <w:r w:rsidR="0C655952">
        <w:t>ihrer</w:t>
      </w:r>
      <w:r w:rsidR="03408A41">
        <w:t xml:space="preserve"> </w:t>
      </w:r>
      <w:r>
        <w:t xml:space="preserve">Lösung legt. </w:t>
      </w:r>
      <w:r w:rsidR="3D9683D5">
        <w:t xml:space="preserve">Auch </w:t>
      </w:r>
      <w:r w:rsidR="1E01FB69">
        <w:t xml:space="preserve">die enge Zusammenarbeit mit Zebra Technologies </w:t>
      </w:r>
      <w:r w:rsidR="3D9683D5">
        <w:t>habe zum wachsenden Erfolg beigetragen</w:t>
      </w:r>
      <w:r w:rsidR="1E01FB69">
        <w:t>.</w:t>
      </w:r>
      <w:r w:rsidR="2468CAD7">
        <w:t xml:space="preserve"> „</w:t>
      </w:r>
      <w:r w:rsidR="1E01FB69">
        <w:t>Im Gegensatz zu anderen Anbietern von sprachgesteuerter</w:t>
      </w:r>
      <w:r w:rsidR="19CC98A4">
        <w:t xml:space="preserve"> Kommissioniersoftware, </w:t>
      </w:r>
      <w:r w:rsidR="1E01FB69">
        <w:t>die den Einsatz ihrer eigenen Hardware voraussetzen, geben wir unseren Kunden die Freiheit und Flexibilität, die optimale Geräteplattform für ihre Abläufe und Prozesse auszuwählen</w:t>
      </w:r>
      <w:r w:rsidR="2FCB600F">
        <w:t>“, erläutert Just.</w:t>
      </w:r>
    </w:p>
    <w:p w14:paraId="58C00F03" w14:textId="77777777" w:rsidR="00BA54A2" w:rsidRDefault="00BA54A2" w:rsidP="002208CB">
      <w:pPr>
        <w:spacing w:line="360" w:lineRule="auto"/>
      </w:pPr>
    </w:p>
    <w:p w14:paraId="590AF041" w14:textId="77777777" w:rsidR="006B5B90" w:rsidRDefault="00F47E3F" w:rsidP="002208CB">
      <w:pPr>
        <w:spacing w:line="360" w:lineRule="auto"/>
      </w:pPr>
      <w:r w:rsidRPr="002208CB">
        <w:t xml:space="preserve">LYDIA Voice wurde auf unterschiedlichen mobilen Geräten von führenden Anbietern, darunter Zebra und Samsung, erfolgreich getestet. </w:t>
      </w:r>
      <w:r>
        <w:t xml:space="preserve">Die meisten Geräte ermöglichen eine multimodale Nutzung, sodass sie in verschiedenen Unternehmensbereichen für unterschiedliche </w:t>
      </w:r>
      <w:r w:rsidR="00A41438">
        <w:t>Anwendungen</w:t>
      </w:r>
      <w:r>
        <w:t xml:space="preserve"> einsetzbar sind</w:t>
      </w:r>
      <w:r w:rsidR="00AD6181">
        <w:t xml:space="preserve">. </w:t>
      </w:r>
      <w:r>
        <w:rPr>
          <w:rStyle w:val="cf01"/>
          <w:rFonts w:ascii="Arial" w:hAnsi="Arial" w:cs="Arial"/>
          <w:sz w:val="22"/>
          <w:szCs w:val="22"/>
        </w:rPr>
        <w:t xml:space="preserve">Für die Unternehmen ergibt sich </w:t>
      </w:r>
      <w:r w:rsidR="00BA54A2">
        <w:rPr>
          <w:rStyle w:val="cf01"/>
          <w:rFonts w:ascii="Arial" w:hAnsi="Arial" w:cs="Arial"/>
          <w:sz w:val="22"/>
          <w:szCs w:val="22"/>
        </w:rPr>
        <w:t>daraus</w:t>
      </w:r>
      <w:r>
        <w:rPr>
          <w:rStyle w:val="cf01"/>
          <w:rFonts w:ascii="Arial" w:hAnsi="Arial" w:cs="Arial"/>
          <w:sz w:val="22"/>
          <w:szCs w:val="22"/>
        </w:rPr>
        <w:t xml:space="preserve"> der Vorteil, </w:t>
      </w:r>
      <w:r w:rsidR="00AD6181">
        <w:rPr>
          <w:rStyle w:val="cf01"/>
          <w:rFonts w:ascii="Arial" w:hAnsi="Arial" w:cs="Arial"/>
          <w:sz w:val="22"/>
          <w:szCs w:val="22"/>
        </w:rPr>
        <w:t xml:space="preserve">auch eine große </w:t>
      </w:r>
      <w:r w:rsidR="00BA54A2">
        <w:rPr>
          <w:rStyle w:val="cf01"/>
          <w:rFonts w:ascii="Arial" w:hAnsi="Arial" w:cs="Arial"/>
          <w:sz w:val="22"/>
          <w:szCs w:val="22"/>
        </w:rPr>
        <w:t>Geräteanzahl</w:t>
      </w:r>
      <w:r w:rsidRPr="002208CB">
        <w:rPr>
          <w:rStyle w:val="cf01"/>
          <w:rFonts w:ascii="Arial" w:hAnsi="Arial" w:cs="Arial"/>
          <w:sz w:val="22"/>
          <w:szCs w:val="22"/>
        </w:rPr>
        <w:t xml:space="preserve"> einfacher verwalten, warten</w:t>
      </w:r>
      <w:r>
        <w:rPr>
          <w:rStyle w:val="cf01"/>
          <w:rFonts w:ascii="Arial" w:hAnsi="Arial" w:cs="Arial"/>
          <w:sz w:val="22"/>
          <w:szCs w:val="22"/>
        </w:rPr>
        <w:t xml:space="preserve"> und updaten zu können. </w:t>
      </w:r>
    </w:p>
    <w:p w14:paraId="5A46F604" w14:textId="77777777" w:rsidR="006B5B90" w:rsidRDefault="006B5B90" w:rsidP="002208CB">
      <w:pPr>
        <w:spacing w:line="360" w:lineRule="auto"/>
      </w:pPr>
    </w:p>
    <w:p w14:paraId="7677828E" w14:textId="4D29ED72" w:rsidR="00BA54A2" w:rsidRDefault="007C057D" w:rsidP="002208CB">
      <w:pPr>
        <w:spacing w:line="360" w:lineRule="auto"/>
      </w:pPr>
      <w:r>
        <w:t>„</w:t>
      </w:r>
      <w:r w:rsidR="002343AA" w:rsidRPr="002208CB">
        <w:t xml:space="preserve">Die Kunden können </w:t>
      </w:r>
      <w:r w:rsidR="002208CB" w:rsidRPr="002208CB">
        <w:t>weiterhin die Hardware nutzen, die sie bereits im Einsatz haben</w:t>
      </w:r>
      <w:r w:rsidR="003A0B76">
        <w:t>,</w:t>
      </w:r>
      <w:r w:rsidR="002208CB" w:rsidRPr="002208CB">
        <w:t xml:space="preserve"> und </w:t>
      </w:r>
      <w:r w:rsidR="00791F5D">
        <w:t xml:space="preserve">die </w:t>
      </w:r>
      <w:r w:rsidR="002208CB" w:rsidRPr="002208CB">
        <w:t>LYDIA Voice</w:t>
      </w:r>
      <w:r w:rsidR="00791F5D">
        <w:t>-Lizenzen</w:t>
      </w:r>
      <w:r w:rsidR="002208CB" w:rsidRPr="002208CB">
        <w:t xml:space="preserve"> auf ihren bestehenden Android-Geräte</w:t>
      </w:r>
      <w:r w:rsidR="00DD19ED">
        <w:t>n</w:t>
      </w:r>
      <w:r w:rsidR="002208CB" w:rsidRPr="002208CB">
        <w:t xml:space="preserve"> implementieren</w:t>
      </w:r>
      <w:r w:rsidR="00FF2CC9">
        <w:t xml:space="preserve">, sofern diese </w:t>
      </w:r>
      <w:r w:rsidR="00031F4F">
        <w:t>Sprachanwendungen</w:t>
      </w:r>
      <w:r w:rsidR="00FF2CC9">
        <w:t xml:space="preserve"> unterstützen</w:t>
      </w:r>
      <w:r w:rsidR="00B42BA7">
        <w:t>.</w:t>
      </w:r>
      <w:r w:rsidR="00AB1356">
        <w:t xml:space="preserve"> Für viele Kunden ist das ein entscheidender </w:t>
      </w:r>
      <w:r w:rsidR="00091408">
        <w:t>Vorteil in Bezug auf Investitionskosten</w:t>
      </w:r>
      <w:r w:rsidR="00723C7D">
        <w:t>, Administration</w:t>
      </w:r>
      <w:r w:rsidR="00BA54A2">
        <w:t xml:space="preserve"> und </w:t>
      </w:r>
      <w:r w:rsidR="00723C7D">
        <w:t>Wartung</w:t>
      </w:r>
      <w:r w:rsidR="00DD19ED">
        <w:t xml:space="preserve">“, </w:t>
      </w:r>
      <w:r w:rsidR="00BA54A2">
        <w:t xml:space="preserve">erklärt </w:t>
      </w:r>
      <w:r w:rsidR="00DD19ED">
        <w:t xml:space="preserve">Just. </w:t>
      </w:r>
    </w:p>
    <w:p w14:paraId="6E947E45" w14:textId="77777777" w:rsidR="006B5B90" w:rsidRPr="002208CB" w:rsidRDefault="006B5B90" w:rsidP="002208CB">
      <w:pPr>
        <w:spacing w:line="360" w:lineRule="auto"/>
      </w:pPr>
    </w:p>
    <w:p w14:paraId="59F2DB87" w14:textId="3F907A21" w:rsidR="002343AA" w:rsidRDefault="1E01FB69" w:rsidP="002208CB">
      <w:pPr>
        <w:pStyle w:val="Kommentartex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32E7D1DB">
        <w:rPr>
          <w:rFonts w:ascii="Arial" w:hAnsi="Arial" w:cs="Arial"/>
          <w:sz w:val="22"/>
          <w:szCs w:val="22"/>
        </w:rPr>
        <w:t xml:space="preserve">Neben der Unterstützung </w:t>
      </w:r>
      <w:r w:rsidR="285734BE" w:rsidRPr="32E7D1DB">
        <w:rPr>
          <w:rFonts w:ascii="Arial" w:hAnsi="Arial" w:cs="Arial"/>
          <w:sz w:val="22"/>
          <w:szCs w:val="22"/>
        </w:rPr>
        <w:t xml:space="preserve">diverser </w:t>
      </w:r>
      <w:r w:rsidRPr="32E7D1DB">
        <w:rPr>
          <w:rFonts w:ascii="Arial" w:hAnsi="Arial" w:cs="Arial"/>
          <w:sz w:val="22"/>
          <w:szCs w:val="22"/>
        </w:rPr>
        <w:t xml:space="preserve">Android-Geräte bietet LYDIA Voice in Kombination mit der </w:t>
      </w:r>
      <w:r w:rsidR="5C7FEE08" w:rsidRPr="32E7D1DB">
        <w:rPr>
          <w:rFonts w:ascii="Arial" w:hAnsi="Arial" w:cs="Arial"/>
          <w:sz w:val="22"/>
          <w:szCs w:val="22"/>
        </w:rPr>
        <w:t xml:space="preserve">Kommissionierweste LYDIA </w:t>
      </w:r>
      <w:r w:rsidRPr="32E7D1DB">
        <w:rPr>
          <w:rFonts w:ascii="Arial" w:hAnsi="Arial" w:cs="Arial"/>
          <w:sz w:val="22"/>
          <w:szCs w:val="22"/>
        </w:rPr>
        <w:t xml:space="preserve">VoiceWear, die das Tragen eines Headsets überflüssig macht, weitere </w:t>
      </w:r>
      <w:r w:rsidR="5F0E845A" w:rsidRPr="32E7D1DB">
        <w:rPr>
          <w:rFonts w:ascii="Arial" w:hAnsi="Arial" w:cs="Arial"/>
          <w:sz w:val="22"/>
          <w:szCs w:val="22"/>
        </w:rPr>
        <w:t xml:space="preserve">entscheidende </w:t>
      </w:r>
      <w:r w:rsidRPr="32E7D1DB">
        <w:rPr>
          <w:rFonts w:ascii="Arial" w:hAnsi="Arial" w:cs="Arial"/>
          <w:sz w:val="22"/>
          <w:szCs w:val="22"/>
        </w:rPr>
        <w:t xml:space="preserve">Vorteile, die ebenfalls zu </w:t>
      </w:r>
      <w:r w:rsidR="66C8335A" w:rsidRPr="32E7D1DB">
        <w:rPr>
          <w:rFonts w:ascii="Arial" w:hAnsi="Arial" w:cs="Arial"/>
          <w:sz w:val="22"/>
          <w:szCs w:val="22"/>
        </w:rPr>
        <w:t>der</w:t>
      </w:r>
      <w:r w:rsidRPr="32E7D1DB">
        <w:rPr>
          <w:rFonts w:ascii="Arial" w:hAnsi="Arial" w:cs="Arial"/>
          <w:sz w:val="22"/>
          <w:szCs w:val="22"/>
        </w:rPr>
        <w:t xml:space="preserve"> Marktdominanz beigetragen haben. </w:t>
      </w:r>
      <w:r w:rsidR="72A37F97" w:rsidRPr="32E7D1DB">
        <w:rPr>
          <w:rFonts w:ascii="Arial" w:hAnsi="Arial" w:cs="Arial"/>
          <w:sz w:val="22"/>
          <w:szCs w:val="22"/>
        </w:rPr>
        <w:t>„</w:t>
      </w:r>
      <w:r w:rsidR="3FA74CA2" w:rsidRPr="32E7D1DB">
        <w:rPr>
          <w:rFonts w:ascii="Arial" w:hAnsi="Arial" w:cs="Arial"/>
          <w:sz w:val="22"/>
          <w:szCs w:val="22"/>
        </w:rPr>
        <w:t>M</w:t>
      </w:r>
      <w:r w:rsidR="19CC98A4" w:rsidRPr="32E7D1DB">
        <w:rPr>
          <w:rFonts w:ascii="Arial" w:hAnsi="Arial" w:cs="Arial"/>
          <w:sz w:val="22"/>
          <w:szCs w:val="22"/>
        </w:rPr>
        <w:t xml:space="preserve">it der </w:t>
      </w:r>
      <w:r w:rsidR="006B5B90">
        <w:rPr>
          <w:rFonts w:ascii="Arial" w:hAnsi="Arial" w:cs="Arial"/>
          <w:sz w:val="22"/>
          <w:szCs w:val="22"/>
        </w:rPr>
        <w:t xml:space="preserve">patentierten </w:t>
      </w:r>
      <w:r w:rsidR="1CB2110D" w:rsidRPr="32E7D1DB">
        <w:rPr>
          <w:rFonts w:ascii="Arial" w:hAnsi="Arial" w:cs="Arial"/>
          <w:sz w:val="22"/>
          <w:szCs w:val="22"/>
        </w:rPr>
        <w:t>LYDIA</w:t>
      </w:r>
      <w:r w:rsidR="19CC98A4" w:rsidRPr="32E7D1DB">
        <w:rPr>
          <w:rFonts w:ascii="Arial" w:hAnsi="Arial" w:cs="Arial"/>
          <w:sz w:val="22"/>
          <w:szCs w:val="22"/>
        </w:rPr>
        <w:t xml:space="preserve"> VoiceWear </w:t>
      </w:r>
      <w:r w:rsidR="3FA74CA2" w:rsidRPr="32E7D1DB">
        <w:rPr>
          <w:rFonts w:ascii="Arial" w:hAnsi="Arial" w:cs="Arial"/>
          <w:sz w:val="22"/>
          <w:szCs w:val="22"/>
        </w:rPr>
        <w:t xml:space="preserve">bieten wir als einziger Voice-Anbieter </w:t>
      </w:r>
      <w:r w:rsidR="19CC98A4" w:rsidRPr="32E7D1DB">
        <w:rPr>
          <w:rFonts w:ascii="Arial" w:hAnsi="Arial" w:cs="Arial"/>
          <w:sz w:val="22"/>
          <w:szCs w:val="22"/>
        </w:rPr>
        <w:t>eine</w:t>
      </w:r>
      <w:r w:rsidR="54BC4B92" w:rsidRPr="32E7D1DB">
        <w:rPr>
          <w:rFonts w:ascii="Arial" w:hAnsi="Arial" w:cs="Arial"/>
          <w:sz w:val="22"/>
          <w:szCs w:val="22"/>
        </w:rPr>
        <w:t xml:space="preserve"> zuverlässige</w:t>
      </w:r>
      <w:r w:rsidR="19CC98A4" w:rsidRPr="32E7D1DB">
        <w:rPr>
          <w:rFonts w:ascii="Arial" w:hAnsi="Arial" w:cs="Arial"/>
          <w:sz w:val="22"/>
          <w:szCs w:val="22"/>
        </w:rPr>
        <w:t xml:space="preserve"> Lösung ohne Headset“, </w:t>
      </w:r>
      <w:r w:rsidRPr="32E7D1DB">
        <w:rPr>
          <w:rFonts w:ascii="Arial" w:hAnsi="Arial" w:cs="Arial"/>
          <w:sz w:val="22"/>
          <w:szCs w:val="22"/>
        </w:rPr>
        <w:t>so</w:t>
      </w:r>
      <w:r w:rsidR="1CB2110D" w:rsidRPr="32E7D1DB">
        <w:rPr>
          <w:rFonts w:ascii="Arial" w:hAnsi="Arial" w:cs="Arial"/>
          <w:sz w:val="22"/>
          <w:szCs w:val="22"/>
        </w:rPr>
        <w:t xml:space="preserve"> Just</w:t>
      </w:r>
      <w:r w:rsidRPr="32E7D1DB">
        <w:rPr>
          <w:rFonts w:ascii="Arial" w:hAnsi="Arial" w:cs="Arial"/>
          <w:sz w:val="22"/>
          <w:szCs w:val="22"/>
        </w:rPr>
        <w:t xml:space="preserve">. Er </w:t>
      </w:r>
      <w:r w:rsidR="5F6D9AC7" w:rsidRPr="32E7D1DB">
        <w:rPr>
          <w:rFonts w:ascii="Arial" w:hAnsi="Arial" w:cs="Arial"/>
          <w:sz w:val="22"/>
          <w:szCs w:val="22"/>
        </w:rPr>
        <w:t>erläutert</w:t>
      </w:r>
      <w:r w:rsidRPr="32E7D1DB">
        <w:rPr>
          <w:rFonts w:ascii="Arial" w:hAnsi="Arial" w:cs="Arial"/>
          <w:sz w:val="22"/>
          <w:szCs w:val="22"/>
        </w:rPr>
        <w:t>, dass die intelligente Lösung das Gesamterlebnis der Mitarbeite</w:t>
      </w:r>
      <w:r w:rsidR="66C8335A" w:rsidRPr="32E7D1DB">
        <w:rPr>
          <w:rFonts w:ascii="Arial" w:hAnsi="Arial" w:cs="Arial"/>
          <w:sz w:val="22"/>
          <w:szCs w:val="22"/>
        </w:rPr>
        <w:t>nden</w:t>
      </w:r>
      <w:r w:rsidRPr="32E7D1DB">
        <w:rPr>
          <w:rFonts w:ascii="Arial" w:hAnsi="Arial" w:cs="Arial"/>
          <w:sz w:val="22"/>
          <w:szCs w:val="22"/>
        </w:rPr>
        <w:t xml:space="preserve"> </w:t>
      </w:r>
      <w:r w:rsidR="5980A090" w:rsidRPr="32E7D1DB">
        <w:rPr>
          <w:rFonts w:ascii="Arial" w:hAnsi="Arial" w:cs="Arial"/>
          <w:sz w:val="22"/>
          <w:szCs w:val="22"/>
        </w:rPr>
        <w:t>weiter optimier</w:t>
      </w:r>
      <w:r w:rsidR="5F6D9AC7" w:rsidRPr="32E7D1DB">
        <w:rPr>
          <w:rFonts w:ascii="Arial" w:hAnsi="Arial" w:cs="Arial"/>
          <w:sz w:val="22"/>
          <w:szCs w:val="22"/>
        </w:rPr>
        <w:t>t</w:t>
      </w:r>
      <w:r w:rsidR="5980A090" w:rsidRPr="32E7D1DB">
        <w:rPr>
          <w:rFonts w:ascii="Arial" w:hAnsi="Arial" w:cs="Arial"/>
          <w:sz w:val="22"/>
          <w:szCs w:val="22"/>
        </w:rPr>
        <w:t xml:space="preserve">. </w:t>
      </w:r>
      <w:r w:rsidR="53B6AF3D" w:rsidRPr="32E7D1DB">
        <w:rPr>
          <w:rFonts w:ascii="Arial" w:hAnsi="Arial" w:cs="Arial"/>
          <w:sz w:val="22"/>
          <w:szCs w:val="22"/>
        </w:rPr>
        <w:t>Schließlich müssten sich</w:t>
      </w:r>
      <w:r w:rsidR="54F092E8" w:rsidRPr="32E7D1DB">
        <w:rPr>
          <w:rFonts w:ascii="Arial" w:hAnsi="Arial" w:cs="Arial"/>
          <w:sz w:val="22"/>
          <w:szCs w:val="22"/>
        </w:rPr>
        <w:t xml:space="preserve"> </w:t>
      </w:r>
      <w:r w:rsidR="5980A090" w:rsidRPr="32E7D1DB">
        <w:rPr>
          <w:rFonts w:ascii="Arial" w:hAnsi="Arial" w:cs="Arial"/>
          <w:sz w:val="22"/>
          <w:szCs w:val="22"/>
        </w:rPr>
        <w:t>Unternehmen</w:t>
      </w:r>
      <w:r w:rsidR="77085A2A" w:rsidRPr="32E7D1DB">
        <w:rPr>
          <w:rFonts w:ascii="Arial" w:hAnsi="Arial" w:cs="Arial"/>
          <w:sz w:val="22"/>
          <w:szCs w:val="22"/>
        </w:rPr>
        <w:t xml:space="preserve"> immer</w:t>
      </w:r>
      <w:r w:rsidR="5980A090" w:rsidRPr="32E7D1DB">
        <w:rPr>
          <w:rFonts w:ascii="Arial" w:hAnsi="Arial" w:cs="Arial"/>
          <w:sz w:val="22"/>
          <w:szCs w:val="22"/>
        </w:rPr>
        <w:t xml:space="preserve"> stärker anstrengen, um Mitarbeitende für sich gewinnen und </w:t>
      </w:r>
      <w:r w:rsidR="53B6AF3D" w:rsidRPr="32E7D1DB">
        <w:rPr>
          <w:rFonts w:ascii="Arial" w:hAnsi="Arial" w:cs="Arial"/>
          <w:sz w:val="22"/>
          <w:szCs w:val="22"/>
        </w:rPr>
        <w:t xml:space="preserve">längerfristig halten zu können. </w:t>
      </w:r>
    </w:p>
    <w:p w14:paraId="4AE0C994" w14:textId="77777777" w:rsidR="00BA54A2" w:rsidRPr="002208CB" w:rsidRDefault="00BA54A2" w:rsidP="002208CB">
      <w:pPr>
        <w:pStyle w:val="Kommentartex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DCBB55" w14:textId="2CA2179F" w:rsidR="002343AA" w:rsidRDefault="00192A9C" w:rsidP="002208CB">
      <w:pPr>
        <w:spacing w:line="360" w:lineRule="auto"/>
      </w:pPr>
      <w:r w:rsidRPr="002208CB">
        <w:t>„</w:t>
      </w:r>
      <w:r w:rsidR="002343AA" w:rsidRPr="002208CB">
        <w:t>LYDIA Voice liefert nahezu perfekte Spracherkennungsraten für mehr als 50 verschiedene Sprachen</w:t>
      </w:r>
      <w:r w:rsidR="001106EE" w:rsidRPr="002208CB">
        <w:t>. Nutzer anderer Voice-Anwendungen</w:t>
      </w:r>
      <w:r w:rsidR="00F77B68" w:rsidRPr="002208CB">
        <w:t xml:space="preserve"> berichten immer noch von</w:t>
      </w:r>
      <w:r w:rsidR="009556F3" w:rsidRPr="002208CB">
        <w:t xml:space="preserve"> altmodischen,</w:t>
      </w:r>
      <w:r w:rsidR="00F77B68" w:rsidRPr="002208CB">
        <w:t xml:space="preserve"> zeitintensiven Sprachtrainings für jeden Mitarbeite</w:t>
      </w:r>
      <w:r w:rsidR="00A705F2">
        <w:t>nden</w:t>
      </w:r>
      <w:r w:rsidR="00F77B68" w:rsidRPr="002208CB">
        <w:t xml:space="preserve">. </w:t>
      </w:r>
      <w:r w:rsidR="009556F3" w:rsidRPr="002208CB">
        <w:t xml:space="preserve">Das </w:t>
      </w:r>
      <w:r w:rsidR="00F876C1" w:rsidRPr="002208CB">
        <w:t xml:space="preserve">benötigen wir schon seit über </w:t>
      </w:r>
      <w:r w:rsidR="00A705F2">
        <w:t>zehn</w:t>
      </w:r>
      <w:r w:rsidR="00F876C1" w:rsidRPr="002208CB">
        <w:t xml:space="preserve"> Jahren nicht mehr</w:t>
      </w:r>
      <w:r w:rsidRPr="002208CB">
        <w:t>“</w:t>
      </w:r>
      <w:r w:rsidR="002343AA" w:rsidRPr="002208CB">
        <w:t xml:space="preserve">, </w:t>
      </w:r>
      <w:r w:rsidR="00A705F2">
        <w:t xml:space="preserve">betont </w:t>
      </w:r>
      <w:r w:rsidR="0056791F" w:rsidRPr="002208CB">
        <w:t>Just</w:t>
      </w:r>
      <w:r w:rsidR="002343AA" w:rsidRPr="002208CB">
        <w:t xml:space="preserve">. </w:t>
      </w:r>
      <w:r w:rsidRPr="002208CB">
        <w:t>„Daher bietet LYDIA Voice vor allem in Betrieben</w:t>
      </w:r>
      <w:r w:rsidR="002343AA" w:rsidRPr="002208CB">
        <w:t xml:space="preserve">, in denen mehrere Sprachen oder regionale Dialekte gesprochen </w:t>
      </w:r>
      <w:r w:rsidR="002343AA" w:rsidRPr="002208CB">
        <w:lastRenderedPageBreak/>
        <w:t xml:space="preserve">werden, </w:t>
      </w:r>
      <w:r w:rsidRPr="002208CB">
        <w:t xml:space="preserve">einen enormen Vorteil. </w:t>
      </w:r>
      <w:r w:rsidR="002343AA" w:rsidRPr="002208CB">
        <w:t>Mit d</w:t>
      </w:r>
      <w:r w:rsidR="00BE4827" w:rsidRPr="002208CB">
        <w:t>e</w:t>
      </w:r>
      <w:r w:rsidR="002343AA" w:rsidRPr="002208CB">
        <w:t>r herausragenden Erkennungsleistun</w:t>
      </w:r>
      <w:r w:rsidR="00BE4827" w:rsidRPr="002208CB">
        <w:t xml:space="preserve">g unseres Systems </w:t>
      </w:r>
      <w:r w:rsidR="002343AA" w:rsidRPr="002208CB">
        <w:t xml:space="preserve">können </w:t>
      </w:r>
      <w:r w:rsidR="000222D8" w:rsidRPr="002208CB">
        <w:t xml:space="preserve">neue </w:t>
      </w:r>
      <w:r w:rsidR="00BE4827" w:rsidRPr="002208CB">
        <w:t xml:space="preserve">Mitarbeitende </w:t>
      </w:r>
      <w:r w:rsidR="000222D8" w:rsidRPr="002208CB">
        <w:t>viel schneller eingearbeitet</w:t>
      </w:r>
      <w:r w:rsidR="00BE4827" w:rsidRPr="002208CB">
        <w:t xml:space="preserve"> werden, </w:t>
      </w:r>
      <w:r w:rsidR="004778DE" w:rsidRPr="002208CB">
        <w:t>auch</w:t>
      </w:r>
      <w:r w:rsidR="000222D8" w:rsidRPr="002208CB">
        <w:t xml:space="preserve"> wenn sie die </w:t>
      </w:r>
      <w:r w:rsidR="00BE4827" w:rsidRPr="002208CB">
        <w:t>Landessprache nicht oder nur teilweise beherrschen</w:t>
      </w:r>
      <w:r w:rsidR="00F178F9" w:rsidRPr="002208CB">
        <w:t>.“</w:t>
      </w:r>
    </w:p>
    <w:p w14:paraId="6170F4F8" w14:textId="77777777" w:rsidR="00BA54A2" w:rsidRPr="002208CB" w:rsidRDefault="00BA54A2" w:rsidP="002208CB">
      <w:pPr>
        <w:spacing w:line="360" w:lineRule="auto"/>
      </w:pPr>
    </w:p>
    <w:p w14:paraId="1708E938" w14:textId="6BA5C70C" w:rsidR="00896B8D" w:rsidRDefault="203B9CA3" w:rsidP="002208CB">
      <w:pPr>
        <w:spacing w:line="360" w:lineRule="auto"/>
      </w:pPr>
      <w:r>
        <w:t xml:space="preserve">In </w:t>
      </w:r>
      <w:r w:rsidR="4A2DFE6D">
        <w:t xml:space="preserve">zahlreichen </w:t>
      </w:r>
      <w:r>
        <w:t>Pilotprojekten</w:t>
      </w:r>
      <w:r w:rsidR="58BE911B">
        <w:t xml:space="preserve"> </w:t>
      </w:r>
      <w:r w:rsidR="4A2DFE6D">
        <w:t xml:space="preserve">verglichen Kunden </w:t>
      </w:r>
      <w:r w:rsidR="58BE911B">
        <w:t xml:space="preserve">LYDIA Voice mit Sprachlösungen der älteren Generation. </w:t>
      </w:r>
      <w:r>
        <w:t>„</w:t>
      </w:r>
      <w:r w:rsidR="58BE911B">
        <w:t>Alle</w:t>
      </w:r>
      <w:r>
        <w:t xml:space="preserve"> Anwender </w:t>
      </w:r>
      <w:r w:rsidR="58BE911B">
        <w:t>älterer Systeme</w:t>
      </w:r>
      <w:r w:rsidR="1E01FB69">
        <w:t xml:space="preserve"> </w:t>
      </w:r>
      <w:r>
        <w:t xml:space="preserve">bestätigen, dass LYDIA Voice </w:t>
      </w:r>
      <w:r w:rsidR="58BE911B">
        <w:t xml:space="preserve">für eine </w:t>
      </w:r>
      <w:r w:rsidR="1E01FB69">
        <w:t xml:space="preserve">Produktivitätssteigerung </w:t>
      </w:r>
      <w:r w:rsidR="54F092E8">
        <w:t xml:space="preserve">von </w:t>
      </w:r>
      <w:r w:rsidR="1CC2ADBC">
        <w:t>8</w:t>
      </w:r>
      <w:r w:rsidR="1E01FB69">
        <w:t xml:space="preserve"> </w:t>
      </w:r>
      <w:r w:rsidR="54F092E8">
        <w:t>bis</w:t>
      </w:r>
      <w:r w:rsidR="1E01FB69">
        <w:t xml:space="preserve"> 1</w:t>
      </w:r>
      <w:r w:rsidR="006B5B90">
        <w:t>5</w:t>
      </w:r>
      <w:r w:rsidR="1E01FB69">
        <w:t xml:space="preserve"> Prozent</w:t>
      </w:r>
      <w:r w:rsidR="58BE911B">
        <w:t xml:space="preserve"> sorgte“, </w:t>
      </w:r>
      <w:r w:rsidR="7EA97097">
        <w:t>so</w:t>
      </w:r>
      <w:r w:rsidR="58BE911B">
        <w:t xml:space="preserve"> </w:t>
      </w:r>
      <w:r w:rsidR="1CB2110D">
        <w:t>Just</w:t>
      </w:r>
      <w:r w:rsidR="58BE911B">
        <w:t>.</w:t>
      </w:r>
      <w:r w:rsidR="1E01FB69">
        <w:t xml:space="preserve"> </w:t>
      </w:r>
    </w:p>
    <w:p w14:paraId="5BC3A06F" w14:textId="77777777" w:rsidR="00BA54A2" w:rsidRPr="002208CB" w:rsidRDefault="00BA54A2" w:rsidP="002208CB">
      <w:pPr>
        <w:spacing w:line="360" w:lineRule="auto"/>
      </w:pPr>
    </w:p>
    <w:p w14:paraId="5FC48B18" w14:textId="5D811D29" w:rsidR="002343AA" w:rsidRPr="002208CB" w:rsidRDefault="77085A2A" w:rsidP="002208CB">
      <w:pPr>
        <w:spacing w:line="360" w:lineRule="auto"/>
      </w:pPr>
      <w:r>
        <w:t>EPG-</w:t>
      </w:r>
      <w:r w:rsidR="1E01FB69">
        <w:t xml:space="preserve">Kunden, die auf LYDIA Voice umgestiegen sind, berichten durchweg von spürbaren Verbesserungen bei der </w:t>
      </w:r>
      <w:r w:rsidR="2F23FDEA">
        <w:t xml:space="preserve">Spracherkennung </w:t>
      </w:r>
      <w:r w:rsidR="1E01FB69">
        <w:t>und der allgemeinen Zufriedenheit ihrer Mitarbeite</w:t>
      </w:r>
      <w:r>
        <w:t>nden</w:t>
      </w:r>
      <w:r w:rsidR="1CC2ADBC">
        <w:t xml:space="preserve">. </w:t>
      </w:r>
      <w:r w:rsidR="08BBB4A7">
        <w:t xml:space="preserve">Zudem sorgt die Technologie dafür, dass die Betriebe die Einsätze von Saisonarbeitenden und Aushilfskräften </w:t>
      </w:r>
      <w:r w:rsidR="5D66DD1B">
        <w:t xml:space="preserve">flexibler gestalten können. </w:t>
      </w:r>
      <w:r w:rsidR="1E01FB69">
        <w:t xml:space="preserve">Darüber hinaus </w:t>
      </w:r>
      <w:r w:rsidR="5D66DD1B">
        <w:t>ermöglicht</w:t>
      </w:r>
      <w:r w:rsidR="1E01FB69">
        <w:t xml:space="preserve"> LYDIA Voice </w:t>
      </w:r>
      <w:r w:rsidR="003A0B76">
        <w:t xml:space="preserve">die </w:t>
      </w:r>
      <w:r w:rsidR="1E01FB69">
        <w:t xml:space="preserve">nahtlose Anbindung an </w:t>
      </w:r>
      <w:r w:rsidR="006B5B90">
        <w:t>alle</w:t>
      </w:r>
      <w:r w:rsidR="1E01FB69">
        <w:t xml:space="preserve"> </w:t>
      </w:r>
      <w:r w:rsidR="5D66DD1B">
        <w:t>ERP-</w:t>
      </w:r>
      <w:r w:rsidR="1E01FB69">
        <w:t xml:space="preserve"> und </w:t>
      </w:r>
      <w:r w:rsidR="5D66DD1B">
        <w:t>WMS-Systeme.</w:t>
      </w:r>
    </w:p>
    <w:p w14:paraId="12190E7C" w14:textId="72451248" w:rsidR="002343AA" w:rsidRDefault="002343AA" w:rsidP="002343AA">
      <w:pPr>
        <w:rPr>
          <w:b/>
          <w:bCs/>
        </w:rPr>
      </w:pPr>
    </w:p>
    <w:p w14:paraId="5EDB515C" w14:textId="77777777" w:rsidR="007579F1" w:rsidRPr="005A49B6" w:rsidRDefault="007579F1" w:rsidP="002343AA">
      <w:pPr>
        <w:rPr>
          <w:b/>
          <w:bCs/>
        </w:rPr>
      </w:pPr>
    </w:p>
    <w:p w14:paraId="2544F1F0" w14:textId="480E7582" w:rsidR="006C55DE" w:rsidRDefault="006C55DE" w:rsidP="008205FF">
      <w:pPr>
        <w:rPr>
          <w:b/>
          <w:bCs/>
        </w:rPr>
      </w:pPr>
      <w:r>
        <w:rPr>
          <w:b/>
          <w:bCs/>
        </w:rPr>
        <w:t>_________________________</w:t>
      </w:r>
      <w:r w:rsidR="007579F1">
        <w:rPr>
          <w:b/>
          <w:bCs/>
        </w:rPr>
        <w:t>____________________________________________</w:t>
      </w:r>
    </w:p>
    <w:p w14:paraId="6E48FF64" w14:textId="4D72ECC7" w:rsidR="001528E7" w:rsidRPr="006C55DE" w:rsidRDefault="001528E7" w:rsidP="008205FF">
      <w:pPr>
        <w:rPr>
          <w:b/>
          <w:color w:val="FF0000"/>
        </w:rPr>
      </w:pPr>
      <w:r w:rsidRPr="006C55DE">
        <w:rPr>
          <w:b/>
        </w:rPr>
        <w:t xml:space="preserve">Stand: </w:t>
      </w:r>
      <w:r w:rsidR="003F58D6" w:rsidRPr="006C55DE">
        <w:rPr>
          <w:b/>
        </w:rPr>
        <w:t xml:space="preserve"> </w:t>
      </w:r>
      <w:r w:rsidR="003F58D6" w:rsidRPr="006C55DE">
        <w:rPr>
          <w:b/>
        </w:rPr>
        <w:tab/>
      </w:r>
      <w:r w:rsidR="0031236D">
        <w:rPr>
          <w:b/>
        </w:rPr>
        <w:t>07.03.2022</w:t>
      </w:r>
    </w:p>
    <w:p w14:paraId="3404DD75" w14:textId="2432FEF4" w:rsidR="00AD243B" w:rsidRPr="006C55DE" w:rsidRDefault="003F58D6" w:rsidP="00AD243B">
      <w:pPr>
        <w:rPr>
          <w:b/>
        </w:rPr>
      </w:pPr>
      <w:r w:rsidRPr="006C55DE">
        <w:rPr>
          <w:b/>
        </w:rPr>
        <w:t xml:space="preserve">Umfang: </w:t>
      </w:r>
      <w:r w:rsidRPr="006C55DE">
        <w:rPr>
          <w:b/>
        </w:rPr>
        <w:tab/>
      </w:r>
      <w:bookmarkStart w:id="0" w:name="_Hlk32841333"/>
      <w:r w:rsidR="0072507F">
        <w:rPr>
          <w:b/>
        </w:rPr>
        <w:t>5.</w:t>
      </w:r>
      <w:r w:rsidR="006919D1">
        <w:rPr>
          <w:b/>
        </w:rPr>
        <w:t>4</w:t>
      </w:r>
      <w:r w:rsidR="002A6291">
        <w:rPr>
          <w:b/>
        </w:rPr>
        <w:t>08</w:t>
      </w:r>
      <w:r w:rsidR="006C55DE" w:rsidRPr="006C55DE">
        <w:rPr>
          <w:b/>
        </w:rPr>
        <w:t xml:space="preserve"> inkl. Leerzeichen</w:t>
      </w:r>
    </w:p>
    <w:p w14:paraId="5EA3CC0E" w14:textId="4A7D1DDF" w:rsidR="000530B3" w:rsidRPr="006C55DE" w:rsidRDefault="00AD243B" w:rsidP="008E4E14">
      <w:pPr>
        <w:ind w:left="1415" w:hanging="1415"/>
        <w:rPr>
          <w:b/>
        </w:rPr>
      </w:pPr>
      <w:r w:rsidRPr="006C55DE">
        <w:rPr>
          <w:b/>
        </w:rPr>
        <w:t>Fotos:</w:t>
      </w:r>
      <w:r w:rsidRPr="006C55DE">
        <w:rPr>
          <w:b/>
        </w:rPr>
        <w:tab/>
      </w:r>
      <w:r w:rsidR="002A42B1">
        <w:rPr>
          <w:b/>
        </w:rPr>
        <w:t>1</w:t>
      </w:r>
    </w:p>
    <w:p w14:paraId="1FC049C0" w14:textId="62F755AD" w:rsidR="009025F3" w:rsidRDefault="009025F3" w:rsidP="009025F3">
      <w:pPr>
        <w:pBdr>
          <w:bottom w:val="single" w:sz="12" w:space="1" w:color="auto"/>
        </w:pBdr>
        <w:rPr>
          <w:b/>
          <w:bCs/>
        </w:rPr>
      </w:pPr>
    </w:p>
    <w:p w14:paraId="78883769" w14:textId="77777777" w:rsidR="00904942" w:rsidRPr="00904942" w:rsidRDefault="00904942" w:rsidP="009025F3">
      <w:pPr>
        <w:rPr>
          <w:b/>
          <w:bCs/>
        </w:rPr>
      </w:pPr>
    </w:p>
    <w:p w14:paraId="1D2E86FD" w14:textId="77777777" w:rsidR="00A06E33" w:rsidRPr="009A44B5" w:rsidRDefault="00A06E33" w:rsidP="00AD243B">
      <w:pPr>
        <w:spacing w:line="360" w:lineRule="auto"/>
        <w:jc w:val="left"/>
        <w:rPr>
          <w:b/>
          <w:bCs/>
        </w:rPr>
      </w:pPr>
    </w:p>
    <w:p w14:paraId="09ECA304" w14:textId="77777777" w:rsidR="00A61C15" w:rsidRPr="0087384A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87384A">
        <w:rPr>
          <w:b/>
          <w:bCs/>
          <w:kern w:val="24"/>
          <w:sz w:val="20"/>
          <w:szCs w:val="20"/>
        </w:rPr>
        <w:t>EPG – Smarter Connected Logistics</w:t>
      </w:r>
    </w:p>
    <w:p w14:paraId="622ABFC3" w14:textId="43213036" w:rsidR="00722E94" w:rsidRPr="00722E94" w:rsidRDefault="00722E94" w:rsidP="00722E94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722E94">
        <w:rPr>
          <w:kern w:val="24"/>
          <w:sz w:val="20"/>
          <w:szCs w:val="20"/>
        </w:rPr>
        <w:t xml:space="preserve">EPG ist ein international führender Anbieter für eine umfassende Supply Chain Execution Suite (EPG ONE™) und beschäftigt </w:t>
      </w:r>
      <w:r w:rsidR="0031236D">
        <w:rPr>
          <w:kern w:val="24"/>
          <w:sz w:val="20"/>
          <w:szCs w:val="20"/>
        </w:rPr>
        <w:t>8</w:t>
      </w:r>
      <w:r w:rsidRPr="00722E94">
        <w:rPr>
          <w:kern w:val="24"/>
          <w:sz w:val="20"/>
          <w:szCs w:val="20"/>
        </w:rPr>
        <w:t xml:space="preserve">00 Mitarbeiter an </w:t>
      </w:r>
      <w:r w:rsidR="0031236D">
        <w:rPr>
          <w:kern w:val="24"/>
          <w:sz w:val="20"/>
          <w:szCs w:val="20"/>
        </w:rPr>
        <w:t>22</w:t>
      </w:r>
      <w:r w:rsidRPr="00722E94">
        <w:rPr>
          <w:kern w:val="24"/>
          <w:sz w:val="20"/>
          <w:szCs w:val="20"/>
        </w:rPr>
        <w:t xml:space="preserve"> Standorten weltweit. Die Unternehmensgruppe bietet ihren mehr als 1.500 Kunden WMS-, WCS-, WFM-, TMS- und Voice-Lösungen zur Optimierung von Logistikprozessen </w:t>
      </w:r>
      <w:r>
        <w:rPr>
          <w:kern w:val="24"/>
          <w:sz w:val="20"/>
          <w:szCs w:val="20"/>
        </w:rPr>
        <w:t>–</w:t>
      </w:r>
      <w:r w:rsidRPr="00722E94">
        <w:rPr>
          <w:kern w:val="24"/>
          <w:sz w:val="20"/>
          <w:szCs w:val="20"/>
        </w:rPr>
        <w:t xml:space="preserve"> von der manuellen bis zur vollautomatisierten Logistikumgebung. Die Lösungen der EPG decken die gesamte Lieferkette ab: vom Lager über die Straße bis hin zu Boden- und Frachtabfertigungslösungen an Flughäfen. Logistik-Consulting, Cloud-Services, Managed Services und Logistik-Schulungen in der eigenen Akademie runden das umfassende Lösungsangebot der EPG ab.</w:t>
      </w:r>
    </w:p>
    <w:p w14:paraId="19FB91B1" w14:textId="23BBDB63" w:rsidR="00AD243B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AD243B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160DFC33" w14:textId="77777777" w:rsidR="002A6291" w:rsidRDefault="002A6291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</w:p>
    <w:p w14:paraId="6310E607" w14:textId="4AC8D7DC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01D6B6A1" w14:textId="77777777" w:rsidR="00632972" w:rsidRDefault="00632972" w:rsidP="00632972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EPG – Ehrhardt Partner Group</w:t>
      </w:r>
    </w:p>
    <w:p w14:paraId="0585281E" w14:textId="74B207CD" w:rsidR="00632972" w:rsidRPr="00A61C15" w:rsidRDefault="00AD243B" w:rsidP="00632972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Dennis Kunz 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44CA978C" w:rsidR="00AD243B" w:rsidRPr="00A61C15" w:rsidRDefault="00724C30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Michael Sowada</w:t>
      </w:r>
      <w:r w:rsidR="00612268">
        <w:rPr>
          <w:kern w:val="24"/>
          <w:sz w:val="20"/>
          <w:szCs w:val="20"/>
        </w:rPr>
        <w:t xml:space="preserve"> </w:t>
      </w:r>
      <w:r w:rsidR="00AD243B" w:rsidRPr="00A61C15">
        <w:rPr>
          <w:kern w:val="24"/>
          <w:sz w:val="20"/>
          <w:szCs w:val="20"/>
        </w:rPr>
        <w:t>• BFOUND GmbH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50 00 • Fax: (+49) 67 42-87 27 50</w:t>
      </w:r>
    </w:p>
    <w:p w14:paraId="48C75D65" w14:textId="769CB1DC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724C30">
        <w:rPr>
          <w:kern w:val="24"/>
          <w:sz w:val="20"/>
          <w:szCs w:val="20"/>
        </w:rPr>
        <w:t>michael.sowada</w:t>
      </w:r>
      <w:r w:rsidRPr="00A61C15">
        <w:rPr>
          <w:kern w:val="24"/>
          <w:sz w:val="20"/>
          <w:szCs w:val="20"/>
        </w:rPr>
        <w:t xml:space="preserve">@bfound.com • </w:t>
      </w:r>
      <w:r w:rsidR="00C210A8" w:rsidRPr="00A61C15">
        <w:rPr>
          <w:kern w:val="24"/>
          <w:sz w:val="20"/>
          <w:szCs w:val="20"/>
        </w:rPr>
        <w:t>presse@epg.com •</w:t>
      </w:r>
      <w:r w:rsidR="00C210A8">
        <w:rPr>
          <w:kern w:val="24"/>
          <w:sz w:val="20"/>
          <w:szCs w:val="20"/>
        </w:rPr>
        <w:t xml:space="preserve"> </w:t>
      </w:r>
      <w:r w:rsidRPr="00A61C15">
        <w:rPr>
          <w:kern w:val="24"/>
          <w:sz w:val="20"/>
          <w:szCs w:val="20"/>
        </w:rPr>
        <w:t>Internet: www.bfound.com</w:t>
      </w:r>
    </w:p>
    <w:bookmarkEnd w:id="0"/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60124" w14:textId="77777777" w:rsidR="009A051C" w:rsidRDefault="009A051C" w:rsidP="008205FF">
      <w:r>
        <w:separator/>
      </w:r>
    </w:p>
  </w:endnote>
  <w:endnote w:type="continuationSeparator" w:id="0">
    <w:p w14:paraId="131014C4" w14:textId="77777777" w:rsidR="009A051C" w:rsidRDefault="009A051C" w:rsidP="008205FF">
      <w:r>
        <w:continuationSeparator/>
      </w:r>
    </w:p>
  </w:endnote>
  <w:endnote w:type="continuationNotice" w:id="1">
    <w:p w14:paraId="7D92BF72" w14:textId="77777777" w:rsidR="009A051C" w:rsidRDefault="009A051C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2ED52" w14:textId="77777777" w:rsidR="009A051C" w:rsidRDefault="009A051C" w:rsidP="008205FF">
      <w:r>
        <w:separator/>
      </w:r>
    </w:p>
  </w:footnote>
  <w:footnote w:type="continuationSeparator" w:id="0">
    <w:p w14:paraId="3AB3588B" w14:textId="77777777" w:rsidR="009A051C" w:rsidRDefault="009A051C" w:rsidP="008205FF">
      <w:r>
        <w:continuationSeparator/>
      </w:r>
    </w:p>
  </w:footnote>
  <w:footnote w:type="continuationNotice" w:id="1">
    <w:p w14:paraId="1C624962" w14:textId="77777777" w:rsidR="009A051C" w:rsidRDefault="009A051C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3"/>
  </w:num>
  <w:num w:numId="5">
    <w:abstractNumId w:val="11"/>
  </w:num>
  <w:num w:numId="6">
    <w:abstractNumId w:val="5"/>
  </w:num>
  <w:num w:numId="7">
    <w:abstractNumId w:val="6"/>
  </w:num>
  <w:num w:numId="8">
    <w:abstractNumId w:val="7"/>
  </w:num>
  <w:num w:numId="9">
    <w:abstractNumId w:val="17"/>
  </w:num>
  <w:num w:numId="10">
    <w:abstractNumId w:val="16"/>
  </w:num>
  <w:num w:numId="11">
    <w:abstractNumId w:val="14"/>
  </w:num>
  <w:num w:numId="12">
    <w:abstractNumId w:val="2"/>
  </w:num>
  <w:num w:numId="13">
    <w:abstractNumId w:val="4"/>
  </w:num>
  <w:num w:numId="14">
    <w:abstractNumId w:val="15"/>
  </w:num>
  <w:num w:numId="15">
    <w:abstractNumId w:val="10"/>
  </w:num>
  <w:num w:numId="16">
    <w:abstractNumId w:val="3"/>
  </w:num>
  <w:num w:numId="17">
    <w:abstractNumId w:val="18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removePersonalInformation/>
  <w:removeDateAndTime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B60"/>
    <w:rsid w:val="00000EBF"/>
    <w:rsid w:val="00001E33"/>
    <w:rsid w:val="000028F3"/>
    <w:rsid w:val="00002A67"/>
    <w:rsid w:val="00002ACD"/>
    <w:rsid w:val="0000322C"/>
    <w:rsid w:val="000043D4"/>
    <w:rsid w:val="00004AD9"/>
    <w:rsid w:val="00005A8C"/>
    <w:rsid w:val="00007EFE"/>
    <w:rsid w:val="00010118"/>
    <w:rsid w:val="00011E2D"/>
    <w:rsid w:val="00013DA1"/>
    <w:rsid w:val="00020C4F"/>
    <w:rsid w:val="00020E0C"/>
    <w:rsid w:val="000215C4"/>
    <w:rsid w:val="00022130"/>
    <w:rsid w:val="000222D8"/>
    <w:rsid w:val="0002357F"/>
    <w:rsid w:val="0002527C"/>
    <w:rsid w:val="00025E64"/>
    <w:rsid w:val="00026A69"/>
    <w:rsid w:val="00027977"/>
    <w:rsid w:val="000314FD"/>
    <w:rsid w:val="00031ECB"/>
    <w:rsid w:val="00031F4F"/>
    <w:rsid w:val="00032EA0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30B3"/>
    <w:rsid w:val="000562B9"/>
    <w:rsid w:val="00057A25"/>
    <w:rsid w:val="00063480"/>
    <w:rsid w:val="00063F9A"/>
    <w:rsid w:val="00064350"/>
    <w:rsid w:val="0006571B"/>
    <w:rsid w:val="0007099F"/>
    <w:rsid w:val="00070ED3"/>
    <w:rsid w:val="000733EA"/>
    <w:rsid w:val="00075918"/>
    <w:rsid w:val="00075CCD"/>
    <w:rsid w:val="00077F83"/>
    <w:rsid w:val="00082847"/>
    <w:rsid w:val="000830DB"/>
    <w:rsid w:val="0008336F"/>
    <w:rsid w:val="000838F9"/>
    <w:rsid w:val="00086D1F"/>
    <w:rsid w:val="000875B4"/>
    <w:rsid w:val="000902F1"/>
    <w:rsid w:val="00091408"/>
    <w:rsid w:val="00091FF6"/>
    <w:rsid w:val="000934D9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440D"/>
    <w:rsid w:val="000C5710"/>
    <w:rsid w:val="000C7E0E"/>
    <w:rsid w:val="000D020F"/>
    <w:rsid w:val="000D07C3"/>
    <w:rsid w:val="000D0E93"/>
    <w:rsid w:val="000D5D34"/>
    <w:rsid w:val="000D6DE3"/>
    <w:rsid w:val="000E0C16"/>
    <w:rsid w:val="000E1995"/>
    <w:rsid w:val="000E2481"/>
    <w:rsid w:val="000E2BAE"/>
    <w:rsid w:val="000E2E6A"/>
    <w:rsid w:val="000E359E"/>
    <w:rsid w:val="000E5CF9"/>
    <w:rsid w:val="000F110A"/>
    <w:rsid w:val="000F25B7"/>
    <w:rsid w:val="000F34B5"/>
    <w:rsid w:val="000F45A4"/>
    <w:rsid w:val="000F473F"/>
    <w:rsid w:val="000F4F44"/>
    <w:rsid w:val="000F56FD"/>
    <w:rsid w:val="000F66E0"/>
    <w:rsid w:val="000F6F63"/>
    <w:rsid w:val="00101016"/>
    <w:rsid w:val="00105E01"/>
    <w:rsid w:val="00106D19"/>
    <w:rsid w:val="001079EB"/>
    <w:rsid w:val="001106EE"/>
    <w:rsid w:val="0011202F"/>
    <w:rsid w:val="00113234"/>
    <w:rsid w:val="00113661"/>
    <w:rsid w:val="00113F4D"/>
    <w:rsid w:val="001149D4"/>
    <w:rsid w:val="00120844"/>
    <w:rsid w:val="00125EB1"/>
    <w:rsid w:val="001264B7"/>
    <w:rsid w:val="00132054"/>
    <w:rsid w:val="00132CCC"/>
    <w:rsid w:val="0013493E"/>
    <w:rsid w:val="00134DF2"/>
    <w:rsid w:val="00135024"/>
    <w:rsid w:val="00135279"/>
    <w:rsid w:val="0013542A"/>
    <w:rsid w:val="001370CD"/>
    <w:rsid w:val="0014168F"/>
    <w:rsid w:val="0014189F"/>
    <w:rsid w:val="00141EAA"/>
    <w:rsid w:val="00142C57"/>
    <w:rsid w:val="00143427"/>
    <w:rsid w:val="001463AB"/>
    <w:rsid w:val="00147EF9"/>
    <w:rsid w:val="00151582"/>
    <w:rsid w:val="001517AA"/>
    <w:rsid w:val="001528E7"/>
    <w:rsid w:val="00157B66"/>
    <w:rsid w:val="00157EE1"/>
    <w:rsid w:val="001618BD"/>
    <w:rsid w:val="001618FA"/>
    <w:rsid w:val="00162953"/>
    <w:rsid w:val="00163B8E"/>
    <w:rsid w:val="00163CB4"/>
    <w:rsid w:val="00164A6C"/>
    <w:rsid w:val="0016744E"/>
    <w:rsid w:val="00167D92"/>
    <w:rsid w:val="00173C67"/>
    <w:rsid w:val="001740A4"/>
    <w:rsid w:val="00175702"/>
    <w:rsid w:val="00176852"/>
    <w:rsid w:val="00183C18"/>
    <w:rsid w:val="0018504A"/>
    <w:rsid w:val="001865DD"/>
    <w:rsid w:val="00187501"/>
    <w:rsid w:val="001901AB"/>
    <w:rsid w:val="00192A9C"/>
    <w:rsid w:val="00193B8F"/>
    <w:rsid w:val="00195CCD"/>
    <w:rsid w:val="00195E10"/>
    <w:rsid w:val="00197DD3"/>
    <w:rsid w:val="001A070D"/>
    <w:rsid w:val="001A1B20"/>
    <w:rsid w:val="001A1DD0"/>
    <w:rsid w:val="001A454C"/>
    <w:rsid w:val="001A5003"/>
    <w:rsid w:val="001A6A8F"/>
    <w:rsid w:val="001A71A8"/>
    <w:rsid w:val="001A76BE"/>
    <w:rsid w:val="001B1518"/>
    <w:rsid w:val="001B5E20"/>
    <w:rsid w:val="001C1D9D"/>
    <w:rsid w:val="001C2C32"/>
    <w:rsid w:val="001C3E6E"/>
    <w:rsid w:val="001C4C03"/>
    <w:rsid w:val="001C62DE"/>
    <w:rsid w:val="001D002F"/>
    <w:rsid w:val="001D1AF8"/>
    <w:rsid w:val="001D32D9"/>
    <w:rsid w:val="001D4BE4"/>
    <w:rsid w:val="001D7077"/>
    <w:rsid w:val="001E00ED"/>
    <w:rsid w:val="001E1747"/>
    <w:rsid w:val="001E2DBE"/>
    <w:rsid w:val="001E3C38"/>
    <w:rsid w:val="001E498C"/>
    <w:rsid w:val="001E4B15"/>
    <w:rsid w:val="001F03A9"/>
    <w:rsid w:val="001F0C79"/>
    <w:rsid w:val="001F111D"/>
    <w:rsid w:val="001F2B48"/>
    <w:rsid w:val="001F2B59"/>
    <w:rsid w:val="001F4EBC"/>
    <w:rsid w:val="001F6204"/>
    <w:rsid w:val="001F6548"/>
    <w:rsid w:val="001F6A9F"/>
    <w:rsid w:val="001F6C83"/>
    <w:rsid w:val="001F7FC5"/>
    <w:rsid w:val="00201C85"/>
    <w:rsid w:val="0020215E"/>
    <w:rsid w:val="002065CF"/>
    <w:rsid w:val="002110C4"/>
    <w:rsid w:val="00216D4F"/>
    <w:rsid w:val="00216F61"/>
    <w:rsid w:val="00220801"/>
    <w:rsid w:val="002208CB"/>
    <w:rsid w:val="00221308"/>
    <w:rsid w:val="00222965"/>
    <w:rsid w:val="002232AF"/>
    <w:rsid w:val="00223624"/>
    <w:rsid w:val="0022582A"/>
    <w:rsid w:val="00225DE3"/>
    <w:rsid w:val="002274B9"/>
    <w:rsid w:val="0022799B"/>
    <w:rsid w:val="002303FE"/>
    <w:rsid w:val="00230B95"/>
    <w:rsid w:val="0023244F"/>
    <w:rsid w:val="002343AA"/>
    <w:rsid w:val="002344E3"/>
    <w:rsid w:val="00235AF3"/>
    <w:rsid w:val="00240B84"/>
    <w:rsid w:val="0025004D"/>
    <w:rsid w:val="00257032"/>
    <w:rsid w:val="00257A52"/>
    <w:rsid w:val="00261053"/>
    <w:rsid w:val="0026489C"/>
    <w:rsid w:val="002675B5"/>
    <w:rsid w:val="002704EF"/>
    <w:rsid w:val="00276577"/>
    <w:rsid w:val="00276E6F"/>
    <w:rsid w:val="00281E7E"/>
    <w:rsid w:val="00282665"/>
    <w:rsid w:val="00284CC6"/>
    <w:rsid w:val="00286202"/>
    <w:rsid w:val="00287FE2"/>
    <w:rsid w:val="002919F0"/>
    <w:rsid w:val="00296AC3"/>
    <w:rsid w:val="00296F70"/>
    <w:rsid w:val="002A1B4B"/>
    <w:rsid w:val="002A2607"/>
    <w:rsid w:val="002A411B"/>
    <w:rsid w:val="002A4179"/>
    <w:rsid w:val="002A42B1"/>
    <w:rsid w:val="002A50C7"/>
    <w:rsid w:val="002A6291"/>
    <w:rsid w:val="002A6DEE"/>
    <w:rsid w:val="002A7554"/>
    <w:rsid w:val="002A772B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4F0"/>
    <w:rsid w:val="002C5A76"/>
    <w:rsid w:val="002C76E6"/>
    <w:rsid w:val="002C7C68"/>
    <w:rsid w:val="002D0E40"/>
    <w:rsid w:val="002D1845"/>
    <w:rsid w:val="002D6934"/>
    <w:rsid w:val="002E2022"/>
    <w:rsid w:val="002E68B1"/>
    <w:rsid w:val="002F080B"/>
    <w:rsid w:val="002F31F1"/>
    <w:rsid w:val="002F4925"/>
    <w:rsid w:val="002F4EC3"/>
    <w:rsid w:val="002F584D"/>
    <w:rsid w:val="00300DAD"/>
    <w:rsid w:val="003012B9"/>
    <w:rsid w:val="0030446C"/>
    <w:rsid w:val="003051BA"/>
    <w:rsid w:val="00305A76"/>
    <w:rsid w:val="003068AA"/>
    <w:rsid w:val="00307848"/>
    <w:rsid w:val="00310D9E"/>
    <w:rsid w:val="0031151A"/>
    <w:rsid w:val="003117E9"/>
    <w:rsid w:val="0031236D"/>
    <w:rsid w:val="00312B71"/>
    <w:rsid w:val="003149FF"/>
    <w:rsid w:val="00314D19"/>
    <w:rsid w:val="00315DED"/>
    <w:rsid w:val="0032210B"/>
    <w:rsid w:val="00324251"/>
    <w:rsid w:val="0032585C"/>
    <w:rsid w:val="00325BF3"/>
    <w:rsid w:val="00326F3D"/>
    <w:rsid w:val="00327989"/>
    <w:rsid w:val="00327EE1"/>
    <w:rsid w:val="003308FD"/>
    <w:rsid w:val="0033656B"/>
    <w:rsid w:val="00341815"/>
    <w:rsid w:val="00343022"/>
    <w:rsid w:val="00343FDC"/>
    <w:rsid w:val="00347569"/>
    <w:rsid w:val="00347812"/>
    <w:rsid w:val="00351DC5"/>
    <w:rsid w:val="003527A9"/>
    <w:rsid w:val="00354F63"/>
    <w:rsid w:val="0036058A"/>
    <w:rsid w:val="003608F5"/>
    <w:rsid w:val="003612D5"/>
    <w:rsid w:val="003613D2"/>
    <w:rsid w:val="003614A4"/>
    <w:rsid w:val="00361EBC"/>
    <w:rsid w:val="00362658"/>
    <w:rsid w:val="00362F98"/>
    <w:rsid w:val="00366BA5"/>
    <w:rsid w:val="00372F17"/>
    <w:rsid w:val="003744FC"/>
    <w:rsid w:val="003760D2"/>
    <w:rsid w:val="00376203"/>
    <w:rsid w:val="00377F90"/>
    <w:rsid w:val="00380742"/>
    <w:rsid w:val="00381829"/>
    <w:rsid w:val="00383B43"/>
    <w:rsid w:val="00384C84"/>
    <w:rsid w:val="00385B4E"/>
    <w:rsid w:val="00386141"/>
    <w:rsid w:val="00386923"/>
    <w:rsid w:val="003949B5"/>
    <w:rsid w:val="0039701B"/>
    <w:rsid w:val="00397949"/>
    <w:rsid w:val="00397CE3"/>
    <w:rsid w:val="00397D33"/>
    <w:rsid w:val="003A0B76"/>
    <w:rsid w:val="003A595C"/>
    <w:rsid w:val="003A5F42"/>
    <w:rsid w:val="003A5F5F"/>
    <w:rsid w:val="003B09D8"/>
    <w:rsid w:val="003B0C8A"/>
    <w:rsid w:val="003B186C"/>
    <w:rsid w:val="003B3100"/>
    <w:rsid w:val="003B3DF2"/>
    <w:rsid w:val="003B660E"/>
    <w:rsid w:val="003B6A25"/>
    <w:rsid w:val="003C0E2D"/>
    <w:rsid w:val="003C477A"/>
    <w:rsid w:val="003C4FDA"/>
    <w:rsid w:val="003C5500"/>
    <w:rsid w:val="003C5CFA"/>
    <w:rsid w:val="003C6FA5"/>
    <w:rsid w:val="003D484D"/>
    <w:rsid w:val="003D4B88"/>
    <w:rsid w:val="003E367B"/>
    <w:rsid w:val="003F035E"/>
    <w:rsid w:val="003F0FA1"/>
    <w:rsid w:val="003F2F76"/>
    <w:rsid w:val="003F4D36"/>
    <w:rsid w:val="003F58D6"/>
    <w:rsid w:val="003F6B6F"/>
    <w:rsid w:val="004028DA"/>
    <w:rsid w:val="00403A56"/>
    <w:rsid w:val="00412942"/>
    <w:rsid w:val="00412F7D"/>
    <w:rsid w:val="004209B3"/>
    <w:rsid w:val="00420BAC"/>
    <w:rsid w:val="004239EA"/>
    <w:rsid w:val="00424D7A"/>
    <w:rsid w:val="00427456"/>
    <w:rsid w:val="00427DB5"/>
    <w:rsid w:val="00427F76"/>
    <w:rsid w:val="00427F83"/>
    <w:rsid w:val="00431283"/>
    <w:rsid w:val="004370D7"/>
    <w:rsid w:val="0044199B"/>
    <w:rsid w:val="004421D3"/>
    <w:rsid w:val="00442434"/>
    <w:rsid w:val="004459F2"/>
    <w:rsid w:val="00446629"/>
    <w:rsid w:val="00446C40"/>
    <w:rsid w:val="0044708C"/>
    <w:rsid w:val="00451634"/>
    <w:rsid w:val="0045277E"/>
    <w:rsid w:val="00455585"/>
    <w:rsid w:val="00456790"/>
    <w:rsid w:val="00457FED"/>
    <w:rsid w:val="00460431"/>
    <w:rsid w:val="0046435D"/>
    <w:rsid w:val="00464FAA"/>
    <w:rsid w:val="00465CB5"/>
    <w:rsid w:val="00465E60"/>
    <w:rsid w:val="00466684"/>
    <w:rsid w:val="00473C79"/>
    <w:rsid w:val="00474FB4"/>
    <w:rsid w:val="0047510A"/>
    <w:rsid w:val="004778DE"/>
    <w:rsid w:val="00482F74"/>
    <w:rsid w:val="00483D3C"/>
    <w:rsid w:val="00484294"/>
    <w:rsid w:val="004879FC"/>
    <w:rsid w:val="00487D59"/>
    <w:rsid w:val="00491DFF"/>
    <w:rsid w:val="00493655"/>
    <w:rsid w:val="00494230"/>
    <w:rsid w:val="004943EF"/>
    <w:rsid w:val="00495E0A"/>
    <w:rsid w:val="004977A4"/>
    <w:rsid w:val="004979A7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7310"/>
    <w:rsid w:val="004C073B"/>
    <w:rsid w:val="004C62EF"/>
    <w:rsid w:val="004C6EE3"/>
    <w:rsid w:val="004C7DBF"/>
    <w:rsid w:val="004D0D95"/>
    <w:rsid w:val="004D0EC6"/>
    <w:rsid w:val="004D1CE2"/>
    <w:rsid w:val="004D36E3"/>
    <w:rsid w:val="004D37E8"/>
    <w:rsid w:val="004D4E3D"/>
    <w:rsid w:val="004D657F"/>
    <w:rsid w:val="004E1301"/>
    <w:rsid w:val="004E1B81"/>
    <w:rsid w:val="004E2AC0"/>
    <w:rsid w:val="004E3DA0"/>
    <w:rsid w:val="004E5D97"/>
    <w:rsid w:val="004E5F05"/>
    <w:rsid w:val="004E686A"/>
    <w:rsid w:val="004E7267"/>
    <w:rsid w:val="004F0573"/>
    <w:rsid w:val="004F0C42"/>
    <w:rsid w:val="004F0D00"/>
    <w:rsid w:val="004F2586"/>
    <w:rsid w:val="004F5C53"/>
    <w:rsid w:val="004F704D"/>
    <w:rsid w:val="004F7C27"/>
    <w:rsid w:val="005000EF"/>
    <w:rsid w:val="0050014C"/>
    <w:rsid w:val="00501C8B"/>
    <w:rsid w:val="0050271B"/>
    <w:rsid w:val="00502863"/>
    <w:rsid w:val="005029AB"/>
    <w:rsid w:val="005158BC"/>
    <w:rsid w:val="00517E83"/>
    <w:rsid w:val="00523086"/>
    <w:rsid w:val="005252AD"/>
    <w:rsid w:val="00527575"/>
    <w:rsid w:val="00536A0A"/>
    <w:rsid w:val="00536DF9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5F1"/>
    <w:rsid w:val="00546A35"/>
    <w:rsid w:val="00546BB2"/>
    <w:rsid w:val="00550C73"/>
    <w:rsid w:val="005566F4"/>
    <w:rsid w:val="00556ED8"/>
    <w:rsid w:val="00561C34"/>
    <w:rsid w:val="00566AE5"/>
    <w:rsid w:val="0056787B"/>
    <w:rsid w:val="0056791F"/>
    <w:rsid w:val="005718BC"/>
    <w:rsid w:val="0057236E"/>
    <w:rsid w:val="005726FB"/>
    <w:rsid w:val="00574985"/>
    <w:rsid w:val="00577BB1"/>
    <w:rsid w:val="00580B9C"/>
    <w:rsid w:val="00580D9B"/>
    <w:rsid w:val="00582FBE"/>
    <w:rsid w:val="00583C3C"/>
    <w:rsid w:val="005849D8"/>
    <w:rsid w:val="00585B3D"/>
    <w:rsid w:val="00591B1F"/>
    <w:rsid w:val="00591D08"/>
    <w:rsid w:val="00594FDE"/>
    <w:rsid w:val="005A1415"/>
    <w:rsid w:val="005A49B6"/>
    <w:rsid w:val="005A7164"/>
    <w:rsid w:val="005B153E"/>
    <w:rsid w:val="005B58EE"/>
    <w:rsid w:val="005B6E92"/>
    <w:rsid w:val="005C1709"/>
    <w:rsid w:val="005C176A"/>
    <w:rsid w:val="005C2405"/>
    <w:rsid w:val="005C3B2E"/>
    <w:rsid w:val="005C6BC9"/>
    <w:rsid w:val="005C6EB9"/>
    <w:rsid w:val="005D2AC2"/>
    <w:rsid w:val="005D70CB"/>
    <w:rsid w:val="005D7F9E"/>
    <w:rsid w:val="005E06F2"/>
    <w:rsid w:val="005E2596"/>
    <w:rsid w:val="005E523C"/>
    <w:rsid w:val="005E7D4B"/>
    <w:rsid w:val="005F13E6"/>
    <w:rsid w:val="006015AA"/>
    <w:rsid w:val="00604667"/>
    <w:rsid w:val="00604B50"/>
    <w:rsid w:val="00604D63"/>
    <w:rsid w:val="00605B35"/>
    <w:rsid w:val="006063D3"/>
    <w:rsid w:val="00607C92"/>
    <w:rsid w:val="00612268"/>
    <w:rsid w:val="00615DE7"/>
    <w:rsid w:val="00616797"/>
    <w:rsid w:val="006177A8"/>
    <w:rsid w:val="006229AB"/>
    <w:rsid w:val="006240D0"/>
    <w:rsid w:val="00626174"/>
    <w:rsid w:val="00627143"/>
    <w:rsid w:val="00631F77"/>
    <w:rsid w:val="00632972"/>
    <w:rsid w:val="006332A8"/>
    <w:rsid w:val="0063363F"/>
    <w:rsid w:val="0063478B"/>
    <w:rsid w:val="00636944"/>
    <w:rsid w:val="006378DA"/>
    <w:rsid w:val="00641CB1"/>
    <w:rsid w:val="006506FD"/>
    <w:rsid w:val="00654B76"/>
    <w:rsid w:val="00656603"/>
    <w:rsid w:val="006579E2"/>
    <w:rsid w:val="00660D8F"/>
    <w:rsid w:val="0066204B"/>
    <w:rsid w:val="006622B8"/>
    <w:rsid w:val="00664415"/>
    <w:rsid w:val="006668BA"/>
    <w:rsid w:val="006679DF"/>
    <w:rsid w:val="00667EE2"/>
    <w:rsid w:val="00670B02"/>
    <w:rsid w:val="00670B6A"/>
    <w:rsid w:val="006718BD"/>
    <w:rsid w:val="00674224"/>
    <w:rsid w:val="00676423"/>
    <w:rsid w:val="006772DC"/>
    <w:rsid w:val="006805F6"/>
    <w:rsid w:val="00680F49"/>
    <w:rsid w:val="006825B6"/>
    <w:rsid w:val="006908C8"/>
    <w:rsid w:val="006919D1"/>
    <w:rsid w:val="006945C6"/>
    <w:rsid w:val="00696667"/>
    <w:rsid w:val="006976BA"/>
    <w:rsid w:val="006A1F6C"/>
    <w:rsid w:val="006A5A92"/>
    <w:rsid w:val="006A6FCA"/>
    <w:rsid w:val="006A716E"/>
    <w:rsid w:val="006B125F"/>
    <w:rsid w:val="006B2537"/>
    <w:rsid w:val="006B4DFB"/>
    <w:rsid w:val="006B5B90"/>
    <w:rsid w:val="006B725E"/>
    <w:rsid w:val="006B7ACE"/>
    <w:rsid w:val="006C1107"/>
    <w:rsid w:val="006C3C64"/>
    <w:rsid w:val="006C55DE"/>
    <w:rsid w:val="006C6DA7"/>
    <w:rsid w:val="006C708B"/>
    <w:rsid w:val="006D2970"/>
    <w:rsid w:val="006D2B9D"/>
    <w:rsid w:val="006D67EA"/>
    <w:rsid w:val="006D6C4F"/>
    <w:rsid w:val="006E0A86"/>
    <w:rsid w:val="006E10DB"/>
    <w:rsid w:val="006E2500"/>
    <w:rsid w:val="006E6663"/>
    <w:rsid w:val="006F0A88"/>
    <w:rsid w:val="006F27F6"/>
    <w:rsid w:val="006F2E98"/>
    <w:rsid w:val="006F31F8"/>
    <w:rsid w:val="007042BD"/>
    <w:rsid w:val="00704A5C"/>
    <w:rsid w:val="00707113"/>
    <w:rsid w:val="00712C47"/>
    <w:rsid w:val="0071372C"/>
    <w:rsid w:val="007139FA"/>
    <w:rsid w:val="00714FC2"/>
    <w:rsid w:val="00715D03"/>
    <w:rsid w:val="0071673A"/>
    <w:rsid w:val="00716C92"/>
    <w:rsid w:val="00722E94"/>
    <w:rsid w:val="00723C7D"/>
    <w:rsid w:val="00724C30"/>
    <w:rsid w:val="0072507F"/>
    <w:rsid w:val="00726365"/>
    <w:rsid w:val="007273D6"/>
    <w:rsid w:val="00727E7F"/>
    <w:rsid w:val="00733DB2"/>
    <w:rsid w:val="00734BCB"/>
    <w:rsid w:val="0073529F"/>
    <w:rsid w:val="0073621E"/>
    <w:rsid w:val="007506C0"/>
    <w:rsid w:val="007515D0"/>
    <w:rsid w:val="0075386F"/>
    <w:rsid w:val="00754CBC"/>
    <w:rsid w:val="007579F1"/>
    <w:rsid w:val="007615AE"/>
    <w:rsid w:val="007620C6"/>
    <w:rsid w:val="00763150"/>
    <w:rsid w:val="00763B7A"/>
    <w:rsid w:val="0076572B"/>
    <w:rsid w:val="00766CEB"/>
    <w:rsid w:val="00767137"/>
    <w:rsid w:val="007675D7"/>
    <w:rsid w:val="00773D13"/>
    <w:rsid w:val="00774FA5"/>
    <w:rsid w:val="0078013E"/>
    <w:rsid w:val="007806FA"/>
    <w:rsid w:val="00780B72"/>
    <w:rsid w:val="0078114B"/>
    <w:rsid w:val="00781C15"/>
    <w:rsid w:val="007842C7"/>
    <w:rsid w:val="0079131D"/>
    <w:rsid w:val="00791F5D"/>
    <w:rsid w:val="00795186"/>
    <w:rsid w:val="00795B2F"/>
    <w:rsid w:val="007975F8"/>
    <w:rsid w:val="007A1DA3"/>
    <w:rsid w:val="007A271E"/>
    <w:rsid w:val="007A3030"/>
    <w:rsid w:val="007A4E23"/>
    <w:rsid w:val="007A7C2F"/>
    <w:rsid w:val="007B1387"/>
    <w:rsid w:val="007B61C1"/>
    <w:rsid w:val="007C057D"/>
    <w:rsid w:val="007C0FCE"/>
    <w:rsid w:val="007C1279"/>
    <w:rsid w:val="007C1503"/>
    <w:rsid w:val="007C5C61"/>
    <w:rsid w:val="007C75A5"/>
    <w:rsid w:val="007D41B3"/>
    <w:rsid w:val="007D4CBE"/>
    <w:rsid w:val="007D50D4"/>
    <w:rsid w:val="007D51B2"/>
    <w:rsid w:val="007D5280"/>
    <w:rsid w:val="007D5CC8"/>
    <w:rsid w:val="007D6C80"/>
    <w:rsid w:val="007D7499"/>
    <w:rsid w:val="007D7515"/>
    <w:rsid w:val="007E0A69"/>
    <w:rsid w:val="007E1D34"/>
    <w:rsid w:val="007E48F9"/>
    <w:rsid w:val="007E4CE5"/>
    <w:rsid w:val="007E4D2A"/>
    <w:rsid w:val="007E544B"/>
    <w:rsid w:val="007E7074"/>
    <w:rsid w:val="007F10EB"/>
    <w:rsid w:val="007F16A2"/>
    <w:rsid w:val="007F1983"/>
    <w:rsid w:val="007F1CA5"/>
    <w:rsid w:val="007F21FB"/>
    <w:rsid w:val="007F2747"/>
    <w:rsid w:val="007F461F"/>
    <w:rsid w:val="007F5B7F"/>
    <w:rsid w:val="007F6E29"/>
    <w:rsid w:val="00800021"/>
    <w:rsid w:val="008004E7"/>
    <w:rsid w:val="00801705"/>
    <w:rsid w:val="00802045"/>
    <w:rsid w:val="0080302B"/>
    <w:rsid w:val="00803FB0"/>
    <w:rsid w:val="00805877"/>
    <w:rsid w:val="0080712C"/>
    <w:rsid w:val="008078B1"/>
    <w:rsid w:val="00810BFB"/>
    <w:rsid w:val="00816474"/>
    <w:rsid w:val="00816C6E"/>
    <w:rsid w:val="00817DE1"/>
    <w:rsid w:val="008205FF"/>
    <w:rsid w:val="00821E07"/>
    <w:rsid w:val="00821EF3"/>
    <w:rsid w:val="008301EC"/>
    <w:rsid w:val="00832FB4"/>
    <w:rsid w:val="00833AE8"/>
    <w:rsid w:val="00833FC6"/>
    <w:rsid w:val="00836396"/>
    <w:rsid w:val="00840F60"/>
    <w:rsid w:val="00842292"/>
    <w:rsid w:val="00842A66"/>
    <w:rsid w:val="00842A8E"/>
    <w:rsid w:val="0084370A"/>
    <w:rsid w:val="00845C2F"/>
    <w:rsid w:val="008501DA"/>
    <w:rsid w:val="00851501"/>
    <w:rsid w:val="008519A4"/>
    <w:rsid w:val="0085383A"/>
    <w:rsid w:val="00855A44"/>
    <w:rsid w:val="00856AB7"/>
    <w:rsid w:val="008579E2"/>
    <w:rsid w:val="00857B9E"/>
    <w:rsid w:val="008629D2"/>
    <w:rsid w:val="00866F24"/>
    <w:rsid w:val="008703E5"/>
    <w:rsid w:val="0087123B"/>
    <w:rsid w:val="008713C3"/>
    <w:rsid w:val="0087384A"/>
    <w:rsid w:val="00875782"/>
    <w:rsid w:val="00884013"/>
    <w:rsid w:val="0088483A"/>
    <w:rsid w:val="00890553"/>
    <w:rsid w:val="00890AD2"/>
    <w:rsid w:val="0089127D"/>
    <w:rsid w:val="0089336E"/>
    <w:rsid w:val="00893C76"/>
    <w:rsid w:val="00895543"/>
    <w:rsid w:val="00896B8D"/>
    <w:rsid w:val="00896E5B"/>
    <w:rsid w:val="008A40F8"/>
    <w:rsid w:val="008A4E62"/>
    <w:rsid w:val="008A5B86"/>
    <w:rsid w:val="008A7EA3"/>
    <w:rsid w:val="008B105E"/>
    <w:rsid w:val="008B106A"/>
    <w:rsid w:val="008B1ED2"/>
    <w:rsid w:val="008B2301"/>
    <w:rsid w:val="008B42E0"/>
    <w:rsid w:val="008C1CA8"/>
    <w:rsid w:val="008C3547"/>
    <w:rsid w:val="008C392A"/>
    <w:rsid w:val="008C3A6E"/>
    <w:rsid w:val="008C43A4"/>
    <w:rsid w:val="008C5EAD"/>
    <w:rsid w:val="008C7D08"/>
    <w:rsid w:val="008C7ECD"/>
    <w:rsid w:val="008D2B60"/>
    <w:rsid w:val="008D480B"/>
    <w:rsid w:val="008D524B"/>
    <w:rsid w:val="008D53E7"/>
    <w:rsid w:val="008D70D5"/>
    <w:rsid w:val="008D74AD"/>
    <w:rsid w:val="008D79F2"/>
    <w:rsid w:val="008E041B"/>
    <w:rsid w:val="008E232B"/>
    <w:rsid w:val="008E4E14"/>
    <w:rsid w:val="008E6CB2"/>
    <w:rsid w:val="008F289D"/>
    <w:rsid w:val="008F397E"/>
    <w:rsid w:val="008F4C9A"/>
    <w:rsid w:val="008F56FA"/>
    <w:rsid w:val="008F666A"/>
    <w:rsid w:val="008F7AE2"/>
    <w:rsid w:val="009025F3"/>
    <w:rsid w:val="00902CDE"/>
    <w:rsid w:val="0090373E"/>
    <w:rsid w:val="00904942"/>
    <w:rsid w:val="00911C70"/>
    <w:rsid w:val="0091497C"/>
    <w:rsid w:val="00916828"/>
    <w:rsid w:val="00917DD6"/>
    <w:rsid w:val="00917FB6"/>
    <w:rsid w:val="009203DE"/>
    <w:rsid w:val="00922C50"/>
    <w:rsid w:val="009258B0"/>
    <w:rsid w:val="00925C8A"/>
    <w:rsid w:val="00932325"/>
    <w:rsid w:val="00932A0F"/>
    <w:rsid w:val="00933128"/>
    <w:rsid w:val="009349A2"/>
    <w:rsid w:val="00935EA4"/>
    <w:rsid w:val="00941348"/>
    <w:rsid w:val="00941BDE"/>
    <w:rsid w:val="00941E51"/>
    <w:rsid w:val="00943BFD"/>
    <w:rsid w:val="00944C74"/>
    <w:rsid w:val="00945CC5"/>
    <w:rsid w:val="00952BAF"/>
    <w:rsid w:val="009556F3"/>
    <w:rsid w:val="00955CB4"/>
    <w:rsid w:val="009647FF"/>
    <w:rsid w:val="00966BAE"/>
    <w:rsid w:val="00967FC0"/>
    <w:rsid w:val="0097390C"/>
    <w:rsid w:val="00975908"/>
    <w:rsid w:val="0097688A"/>
    <w:rsid w:val="00976BB9"/>
    <w:rsid w:val="009811C4"/>
    <w:rsid w:val="00981D0A"/>
    <w:rsid w:val="0098230B"/>
    <w:rsid w:val="009868C8"/>
    <w:rsid w:val="00987995"/>
    <w:rsid w:val="009879A9"/>
    <w:rsid w:val="009915D3"/>
    <w:rsid w:val="009974CB"/>
    <w:rsid w:val="00997C24"/>
    <w:rsid w:val="00997EF9"/>
    <w:rsid w:val="009A0090"/>
    <w:rsid w:val="009A00E8"/>
    <w:rsid w:val="009A0445"/>
    <w:rsid w:val="009A051C"/>
    <w:rsid w:val="009A0CB9"/>
    <w:rsid w:val="009A120F"/>
    <w:rsid w:val="009A2D63"/>
    <w:rsid w:val="009A44B5"/>
    <w:rsid w:val="009A5A12"/>
    <w:rsid w:val="009A6F5A"/>
    <w:rsid w:val="009B0A0A"/>
    <w:rsid w:val="009B3ACF"/>
    <w:rsid w:val="009B4993"/>
    <w:rsid w:val="009B4E66"/>
    <w:rsid w:val="009D1288"/>
    <w:rsid w:val="009D157D"/>
    <w:rsid w:val="009D2956"/>
    <w:rsid w:val="009D3514"/>
    <w:rsid w:val="009D53E7"/>
    <w:rsid w:val="009E0A60"/>
    <w:rsid w:val="009E0DD4"/>
    <w:rsid w:val="009E1EED"/>
    <w:rsid w:val="009E2D2B"/>
    <w:rsid w:val="009E5810"/>
    <w:rsid w:val="009F1763"/>
    <w:rsid w:val="009F283C"/>
    <w:rsid w:val="009F7A00"/>
    <w:rsid w:val="00A0441A"/>
    <w:rsid w:val="00A06E33"/>
    <w:rsid w:val="00A071D4"/>
    <w:rsid w:val="00A12876"/>
    <w:rsid w:val="00A1296B"/>
    <w:rsid w:val="00A131F1"/>
    <w:rsid w:val="00A13CE0"/>
    <w:rsid w:val="00A16377"/>
    <w:rsid w:val="00A174B3"/>
    <w:rsid w:val="00A23F04"/>
    <w:rsid w:val="00A313C7"/>
    <w:rsid w:val="00A33425"/>
    <w:rsid w:val="00A3519F"/>
    <w:rsid w:val="00A35EBF"/>
    <w:rsid w:val="00A36285"/>
    <w:rsid w:val="00A409A0"/>
    <w:rsid w:val="00A41438"/>
    <w:rsid w:val="00A438C3"/>
    <w:rsid w:val="00A4686C"/>
    <w:rsid w:val="00A46E21"/>
    <w:rsid w:val="00A516A1"/>
    <w:rsid w:val="00A52191"/>
    <w:rsid w:val="00A52F27"/>
    <w:rsid w:val="00A55AED"/>
    <w:rsid w:val="00A55C19"/>
    <w:rsid w:val="00A56BA9"/>
    <w:rsid w:val="00A578A7"/>
    <w:rsid w:val="00A61C15"/>
    <w:rsid w:val="00A6370C"/>
    <w:rsid w:val="00A661C0"/>
    <w:rsid w:val="00A7038D"/>
    <w:rsid w:val="00A705F2"/>
    <w:rsid w:val="00A715ED"/>
    <w:rsid w:val="00A7194D"/>
    <w:rsid w:val="00A73E31"/>
    <w:rsid w:val="00A74502"/>
    <w:rsid w:val="00A745E5"/>
    <w:rsid w:val="00A74BF4"/>
    <w:rsid w:val="00A77810"/>
    <w:rsid w:val="00A8135B"/>
    <w:rsid w:val="00A84363"/>
    <w:rsid w:val="00A846F1"/>
    <w:rsid w:val="00A84AD0"/>
    <w:rsid w:val="00A854E4"/>
    <w:rsid w:val="00A86AB2"/>
    <w:rsid w:val="00A87C97"/>
    <w:rsid w:val="00A87E8B"/>
    <w:rsid w:val="00A90EFD"/>
    <w:rsid w:val="00A9100A"/>
    <w:rsid w:val="00A93960"/>
    <w:rsid w:val="00A93F3B"/>
    <w:rsid w:val="00A951CE"/>
    <w:rsid w:val="00AA1778"/>
    <w:rsid w:val="00AA21F9"/>
    <w:rsid w:val="00AA2F50"/>
    <w:rsid w:val="00AA3C7B"/>
    <w:rsid w:val="00AA7B08"/>
    <w:rsid w:val="00AB12A7"/>
    <w:rsid w:val="00AB1356"/>
    <w:rsid w:val="00AB2335"/>
    <w:rsid w:val="00AB55AB"/>
    <w:rsid w:val="00AB59F4"/>
    <w:rsid w:val="00AC0067"/>
    <w:rsid w:val="00AC1627"/>
    <w:rsid w:val="00AC1EBA"/>
    <w:rsid w:val="00AC38D3"/>
    <w:rsid w:val="00AD09C5"/>
    <w:rsid w:val="00AD145A"/>
    <w:rsid w:val="00AD243B"/>
    <w:rsid w:val="00AD4B2F"/>
    <w:rsid w:val="00AD5508"/>
    <w:rsid w:val="00AD6181"/>
    <w:rsid w:val="00AE6180"/>
    <w:rsid w:val="00AE6210"/>
    <w:rsid w:val="00AF20ED"/>
    <w:rsid w:val="00AF3C08"/>
    <w:rsid w:val="00AF3F99"/>
    <w:rsid w:val="00AF4505"/>
    <w:rsid w:val="00AF61A8"/>
    <w:rsid w:val="00AF6E73"/>
    <w:rsid w:val="00B05925"/>
    <w:rsid w:val="00B06B4C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B66"/>
    <w:rsid w:val="00B2584F"/>
    <w:rsid w:val="00B27A11"/>
    <w:rsid w:val="00B3323F"/>
    <w:rsid w:val="00B33A6C"/>
    <w:rsid w:val="00B35B97"/>
    <w:rsid w:val="00B3607F"/>
    <w:rsid w:val="00B40178"/>
    <w:rsid w:val="00B40326"/>
    <w:rsid w:val="00B42BA7"/>
    <w:rsid w:val="00B47BE4"/>
    <w:rsid w:val="00B51460"/>
    <w:rsid w:val="00B53B93"/>
    <w:rsid w:val="00B55D0D"/>
    <w:rsid w:val="00B56E9A"/>
    <w:rsid w:val="00B5728A"/>
    <w:rsid w:val="00B61A6B"/>
    <w:rsid w:val="00B61DF0"/>
    <w:rsid w:val="00B62265"/>
    <w:rsid w:val="00B62B69"/>
    <w:rsid w:val="00B63BDC"/>
    <w:rsid w:val="00B672A1"/>
    <w:rsid w:val="00B74AE5"/>
    <w:rsid w:val="00B763C0"/>
    <w:rsid w:val="00B805B0"/>
    <w:rsid w:val="00B81B1D"/>
    <w:rsid w:val="00B8464D"/>
    <w:rsid w:val="00B87693"/>
    <w:rsid w:val="00B92B55"/>
    <w:rsid w:val="00B93ACB"/>
    <w:rsid w:val="00B93E90"/>
    <w:rsid w:val="00BA046F"/>
    <w:rsid w:val="00BA0596"/>
    <w:rsid w:val="00BA1452"/>
    <w:rsid w:val="00BA54A2"/>
    <w:rsid w:val="00BA7EDB"/>
    <w:rsid w:val="00BB0DF8"/>
    <w:rsid w:val="00BB101A"/>
    <w:rsid w:val="00BB208B"/>
    <w:rsid w:val="00BB23E7"/>
    <w:rsid w:val="00BB25E4"/>
    <w:rsid w:val="00BB481B"/>
    <w:rsid w:val="00BC146F"/>
    <w:rsid w:val="00BC5BD7"/>
    <w:rsid w:val="00BC793C"/>
    <w:rsid w:val="00BD38A2"/>
    <w:rsid w:val="00BD3C9B"/>
    <w:rsid w:val="00BD4099"/>
    <w:rsid w:val="00BD7A44"/>
    <w:rsid w:val="00BE06FE"/>
    <w:rsid w:val="00BE4271"/>
    <w:rsid w:val="00BE4827"/>
    <w:rsid w:val="00BF1917"/>
    <w:rsid w:val="00BF349F"/>
    <w:rsid w:val="00BF4096"/>
    <w:rsid w:val="00BF474A"/>
    <w:rsid w:val="00BF4B8E"/>
    <w:rsid w:val="00BF5519"/>
    <w:rsid w:val="00BF6BB4"/>
    <w:rsid w:val="00C014B8"/>
    <w:rsid w:val="00C01642"/>
    <w:rsid w:val="00C023DD"/>
    <w:rsid w:val="00C0241C"/>
    <w:rsid w:val="00C02D8B"/>
    <w:rsid w:val="00C0477C"/>
    <w:rsid w:val="00C04CF4"/>
    <w:rsid w:val="00C05D06"/>
    <w:rsid w:val="00C05F5E"/>
    <w:rsid w:val="00C063FC"/>
    <w:rsid w:val="00C06AE2"/>
    <w:rsid w:val="00C07F19"/>
    <w:rsid w:val="00C101BE"/>
    <w:rsid w:val="00C1117B"/>
    <w:rsid w:val="00C11E40"/>
    <w:rsid w:val="00C13D0F"/>
    <w:rsid w:val="00C13DED"/>
    <w:rsid w:val="00C13EE4"/>
    <w:rsid w:val="00C165ED"/>
    <w:rsid w:val="00C17007"/>
    <w:rsid w:val="00C210A8"/>
    <w:rsid w:val="00C22375"/>
    <w:rsid w:val="00C22604"/>
    <w:rsid w:val="00C22A05"/>
    <w:rsid w:val="00C25322"/>
    <w:rsid w:val="00C25F77"/>
    <w:rsid w:val="00C25F89"/>
    <w:rsid w:val="00C26490"/>
    <w:rsid w:val="00C267C4"/>
    <w:rsid w:val="00C32642"/>
    <w:rsid w:val="00C3273E"/>
    <w:rsid w:val="00C33BE9"/>
    <w:rsid w:val="00C34928"/>
    <w:rsid w:val="00C359CE"/>
    <w:rsid w:val="00C41EE3"/>
    <w:rsid w:val="00C424D9"/>
    <w:rsid w:val="00C42DBA"/>
    <w:rsid w:val="00C50649"/>
    <w:rsid w:val="00C512B2"/>
    <w:rsid w:val="00C514E1"/>
    <w:rsid w:val="00C55A9B"/>
    <w:rsid w:val="00C576EF"/>
    <w:rsid w:val="00C61143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77ADE"/>
    <w:rsid w:val="00C84B11"/>
    <w:rsid w:val="00C8691A"/>
    <w:rsid w:val="00C879AA"/>
    <w:rsid w:val="00C950B9"/>
    <w:rsid w:val="00C95607"/>
    <w:rsid w:val="00C97691"/>
    <w:rsid w:val="00C97994"/>
    <w:rsid w:val="00C97EA0"/>
    <w:rsid w:val="00CA22B9"/>
    <w:rsid w:val="00CA5F9A"/>
    <w:rsid w:val="00CA6DE6"/>
    <w:rsid w:val="00CB08D8"/>
    <w:rsid w:val="00CB0B83"/>
    <w:rsid w:val="00CB4130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2B1A"/>
    <w:rsid w:val="00CD6F57"/>
    <w:rsid w:val="00CD7757"/>
    <w:rsid w:val="00CE28C2"/>
    <w:rsid w:val="00CE3512"/>
    <w:rsid w:val="00CE40F1"/>
    <w:rsid w:val="00CE6F43"/>
    <w:rsid w:val="00CF1912"/>
    <w:rsid w:val="00CF1DBB"/>
    <w:rsid w:val="00CF4456"/>
    <w:rsid w:val="00CF56BA"/>
    <w:rsid w:val="00CF7FBF"/>
    <w:rsid w:val="00D006FC"/>
    <w:rsid w:val="00D01575"/>
    <w:rsid w:val="00D04A8A"/>
    <w:rsid w:val="00D06C60"/>
    <w:rsid w:val="00D0771C"/>
    <w:rsid w:val="00D078E8"/>
    <w:rsid w:val="00D10642"/>
    <w:rsid w:val="00D1174F"/>
    <w:rsid w:val="00D127CA"/>
    <w:rsid w:val="00D13254"/>
    <w:rsid w:val="00D1413E"/>
    <w:rsid w:val="00D14CD2"/>
    <w:rsid w:val="00D159D4"/>
    <w:rsid w:val="00D17F0F"/>
    <w:rsid w:val="00D2274B"/>
    <w:rsid w:val="00D2604A"/>
    <w:rsid w:val="00D271AB"/>
    <w:rsid w:val="00D3035B"/>
    <w:rsid w:val="00D317E8"/>
    <w:rsid w:val="00D3181D"/>
    <w:rsid w:val="00D33442"/>
    <w:rsid w:val="00D33B44"/>
    <w:rsid w:val="00D33F4D"/>
    <w:rsid w:val="00D35637"/>
    <w:rsid w:val="00D3599E"/>
    <w:rsid w:val="00D35C23"/>
    <w:rsid w:val="00D4175C"/>
    <w:rsid w:val="00D4277B"/>
    <w:rsid w:val="00D45533"/>
    <w:rsid w:val="00D46D1D"/>
    <w:rsid w:val="00D51085"/>
    <w:rsid w:val="00D520EF"/>
    <w:rsid w:val="00D55DA8"/>
    <w:rsid w:val="00D5742A"/>
    <w:rsid w:val="00D60731"/>
    <w:rsid w:val="00D667A3"/>
    <w:rsid w:val="00D66C3D"/>
    <w:rsid w:val="00D705B3"/>
    <w:rsid w:val="00D709FE"/>
    <w:rsid w:val="00D70EE8"/>
    <w:rsid w:val="00D70F9D"/>
    <w:rsid w:val="00D719E6"/>
    <w:rsid w:val="00D73623"/>
    <w:rsid w:val="00D76700"/>
    <w:rsid w:val="00D77EF9"/>
    <w:rsid w:val="00D806D4"/>
    <w:rsid w:val="00D81EED"/>
    <w:rsid w:val="00D83F3C"/>
    <w:rsid w:val="00D84299"/>
    <w:rsid w:val="00D86503"/>
    <w:rsid w:val="00D8708E"/>
    <w:rsid w:val="00D922EC"/>
    <w:rsid w:val="00D9749D"/>
    <w:rsid w:val="00D97C6B"/>
    <w:rsid w:val="00DA3A1E"/>
    <w:rsid w:val="00DA5124"/>
    <w:rsid w:val="00DA7900"/>
    <w:rsid w:val="00DA7BE1"/>
    <w:rsid w:val="00DB0A2D"/>
    <w:rsid w:val="00DB100A"/>
    <w:rsid w:val="00DB1190"/>
    <w:rsid w:val="00DB3DAA"/>
    <w:rsid w:val="00DB6CAD"/>
    <w:rsid w:val="00DC1383"/>
    <w:rsid w:val="00DC2CAD"/>
    <w:rsid w:val="00DC55BD"/>
    <w:rsid w:val="00DC6D0E"/>
    <w:rsid w:val="00DC79CC"/>
    <w:rsid w:val="00DD0457"/>
    <w:rsid w:val="00DD0D11"/>
    <w:rsid w:val="00DD16C1"/>
    <w:rsid w:val="00DD19ED"/>
    <w:rsid w:val="00DD1AB1"/>
    <w:rsid w:val="00DD2A01"/>
    <w:rsid w:val="00DD58A7"/>
    <w:rsid w:val="00DD5A3D"/>
    <w:rsid w:val="00DD6A38"/>
    <w:rsid w:val="00DE2715"/>
    <w:rsid w:val="00DE3D5D"/>
    <w:rsid w:val="00DE789E"/>
    <w:rsid w:val="00DF1D01"/>
    <w:rsid w:val="00DF269A"/>
    <w:rsid w:val="00DF50FD"/>
    <w:rsid w:val="00E00ABF"/>
    <w:rsid w:val="00E0228E"/>
    <w:rsid w:val="00E03DB2"/>
    <w:rsid w:val="00E10051"/>
    <w:rsid w:val="00E10464"/>
    <w:rsid w:val="00E161A3"/>
    <w:rsid w:val="00E17CAE"/>
    <w:rsid w:val="00E20790"/>
    <w:rsid w:val="00E20FD6"/>
    <w:rsid w:val="00E229EF"/>
    <w:rsid w:val="00E26A25"/>
    <w:rsid w:val="00E319E4"/>
    <w:rsid w:val="00E3360D"/>
    <w:rsid w:val="00E33C3D"/>
    <w:rsid w:val="00E361DB"/>
    <w:rsid w:val="00E37C19"/>
    <w:rsid w:val="00E407C1"/>
    <w:rsid w:val="00E40886"/>
    <w:rsid w:val="00E408F5"/>
    <w:rsid w:val="00E41B5F"/>
    <w:rsid w:val="00E43162"/>
    <w:rsid w:val="00E43F27"/>
    <w:rsid w:val="00E453F1"/>
    <w:rsid w:val="00E4573A"/>
    <w:rsid w:val="00E47239"/>
    <w:rsid w:val="00E5069D"/>
    <w:rsid w:val="00E50F01"/>
    <w:rsid w:val="00E520C8"/>
    <w:rsid w:val="00E56CF2"/>
    <w:rsid w:val="00E60382"/>
    <w:rsid w:val="00E6609C"/>
    <w:rsid w:val="00E66FB8"/>
    <w:rsid w:val="00E678BE"/>
    <w:rsid w:val="00E70442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87132"/>
    <w:rsid w:val="00E93CCE"/>
    <w:rsid w:val="00EA04BA"/>
    <w:rsid w:val="00EA203B"/>
    <w:rsid w:val="00EA4833"/>
    <w:rsid w:val="00EA4F2F"/>
    <w:rsid w:val="00EA7CBA"/>
    <w:rsid w:val="00EB54D3"/>
    <w:rsid w:val="00EB64FB"/>
    <w:rsid w:val="00EB6BAE"/>
    <w:rsid w:val="00EB6E67"/>
    <w:rsid w:val="00EC05BD"/>
    <w:rsid w:val="00EC29F2"/>
    <w:rsid w:val="00EC5BE5"/>
    <w:rsid w:val="00ED1642"/>
    <w:rsid w:val="00ED1B2A"/>
    <w:rsid w:val="00ED501C"/>
    <w:rsid w:val="00ED5296"/>
    <w:rsid w:val="00ED7D31"/>
    <w:rsid w:val="00EE008B"/>
    <w:rsid w:val="00EE0AA4"/>
    <w:rsid w:val="00EE27B8"/>
    <w:rsid w:val="00EE7BD5"/>
    <w:rsid w:val="00EF0117"/>
    <w:rsid w:val="00EF0E9D"/>
    <w:rsid w:val="00EF280B"/>
    <w:rsid w:val="00EF34D9"/>
    <w:rsid w:val="00EF4EA7"/>
    <w:rsid w:val="00EF61D8"/>
    <w:rsid w:val="00EF63AF"/>
    <w:rsid w:val="00EF66BF"/>
    <w:rsid w:val="00EF6F66"/>
    <w:rsid w:val="00F00505"/>
    <w:rsid w:val="00F007DA"/>
    <w:rsid w:val="00F018C4"/>
    <w:rsid w:val="00F020E2"/>
    <w:rsid w:val="00F02CEE"/>
    <w:rsid w:val="00F03933"/>
    <w:rsid w:val="00F058EA"/>
    <w:rsid w:val="00F06626"/>
    <w:rsid w:val="00F07D4A"/>
    <w:rsid w:val="00F11CE8"/>
    <w:rsid w:val="00F1459D"/>
    <w:rsid w:val="00F1527E"/>
    <w:rsid w:val="00F178F9"/>
    <w:rsid w:val="00F17A71"/>
    <w:rsid w:val="00F17B5B"/>
    <w:rsid w:val="00F22507"/>
    <w:rsid w:val="00F22661"/>
    <w:rsid w:val="00F23219"/>
    <w:rsid w:val="00F25688"/>
    <w:rsid w:val="00F3120B"/>
    <w:rsid w:val="00F31339"/>
    <w:rsid w:val="00F31416"/>
    <w:rsid w:val="00F32A11"/>
    <w:rsid w:val="00F32FC3"/>
    <w:rsid w:val="00F42A45"/>
    <w:rsid w:val="00F42B25"/>
    <w:rsid w:val="00F42C5B"/>
    <w:rsid w:val="00F435A3"/>
    <w:rsid w:val="00F45A98"/>
    <w:rsid w:val="00F47E3F"/>
    <w:rsid w:val="00F501F8"/>
    <w:rsid w:val="00F53163"/>
    <w:rsid w:val="00F53CF3"/>
    <w:rsid w:val="00F53F17"/>
    <w:rsid w:val="00F57C1B"/>
    <w:rsid w:val="00F6114C"/>
    <w:rsid w:val="00F63834"/>
    <w:rsid w:val="00F6461E"/>
    <w:rsid w:val="00F65850"/>
    <w:rsid w:val="00F66DDB"/>
    <w:rsid w:val="00F70457"/>
    <w:rsid w:val="00F713DE"/>
    <w:rsid w:val="00F719A3"/>
    <w:rsid w:val="00F71C8F"/>
    <w:rsid w:val="00F72C24"/>
    <w:rsid w:val="00F73418"/>
    <w:rsid w:val="00F74B49"/>
    <w:rsid w:val="00F76E5C"/>
    <w:rsid w:val="00F77B68"/>
    <w:rsid w:val="00F867F9"/>
    <w:rsid w:val="00F86962"/>
    <w:rsid w:val="00F876C1"/>
    <w:rsid w:val="00F9147A"/>
    <w:rsid w:val="00F93870"/>
    <w:rsid w:val="00F9469F"/>
    <w:rsid w:val="00F96ADE"/>
    <w:rsid w:val="00FA6DF4"/>
    <w:rsid w:val="00FB3D8A"/>
    <w:rsid w:val="00FB492A"/>
    <w:rsid w:val="00FB537A"/>
    <w:rsid w:val="00FB61E3"/>
    <w:rsid w:val="00FB7652"/>
    <w:rsid w:val="00FC4F25"/>
    <w:rsid w:val="00FC544B"/>
    <w:rsid w:val="00FC6C34"/>
    <w:rsid w:val="00FC7D91"/>
    <w:rsid w:val="00FD02E9"/>
    <w:rsid w:val="00FD182D"/>
    <w:rsid w:val="00FD2955"/>
    <w:rsid w:val="00FD581C"/>
    <w:rsid w:val="00FD69D2"/>
    <w:rsid w:val="00FE42CD"/>
    <w:rsid w:val="00FE690B"/>
    <w:rsid w:val="00FE7A70"/>
    <w:rsid w:val="00FF1C84"/>
    <w:rsid w:val="00FF1DFF"/>
    <w:rsid w:val="00FF2512"/>
    <w:rsid w:val="00FF2CC9"/>
    <w:rsid w:val="00FF4E73"/>
    <w:rsid w:val="00FF6347"/>
    <w:rsid w:val="02944D04"/>
    <w:rsid w:val="03408A41"/>
    <w:rsid w:val="08BBB4A7"/>
    <w:rsid w:val="0C655952"/>
    <w:rsid w:val="1277AA38"/>
    <w:rsid w:val="13E54214"/>
    <w:rsid w:val="14F1EE86"/>
    <w:rsid w:val="163A0EF0"/>
    <w:rsid w:val="18735601"/>
    <w:rsid w:val="18C225A6"/>
    <w:rsid w:val="19CC98A4"/>
    <w:rsid w:val="19FD0D11"/>
    <w:rsid w:val="1A475F24"/>
    <w:rsid w:val="1BF9C668"/>
    <w:rsid w:val="1CB2110D"/>
    <w:rsid w:val="1CC2ADBC"/>
    <w:rsid w:val="1D9596C9"/>
    <w:rsid w:val="1E01FB69"/>
    <w:rsid w:val="203B9CA3"/>
    <w:rsid w:val="2468CAD7"/>
    <w:rsid w:val="285734BE"/>
    <w:rsid w:val="2B852AAE"/>
    <w:rsid w:val="2EE21DAA"/>
    <w:rsid w:val="2F23FDEA"/>
    <w:rsid w:val="2FCB600F"/>
    <w:rsid w:val="32E7D1DB"/>
    <w:rsid w:val="37E554C5"/>
    <w:rsid w:val="3955F8D8"/>
    <w:rsid w:val="3D9683D5"/>
    <w:rsid w:val="3E9585A8"/>
    <w:rsid w:val="3FA74CA2"/>
    <w:rsid w:val="4496C7CB"/>
    <w:rsid w:val="4904C225"/>
    <w:rsid w:val="4A2DFE6D"/>
    <w:rsid w:val="4DE40CF0"/>
    <w:rsid w:val="4EE72667"/>
    <w:rsid w:val="512907B4"/>
    <w:rsid w:val="53B6AF3D"/>
    <w:rsid w:val="54BC4B92"/>
    <w:rsid w:val="54F092E8"/>
    <w:rsid w:val="58BE911B"/>
    <w:rsid w:val="5980A090"/>
    <w:rsid w:val="5C7FEE08"/>
    <w:rsid w:val="5D66DD1B"/>
    <w:rsid w:val="5F0E845A"/>
    <w:rsid w:val="5F6D9AC7"/>
    <w:rsid w:val="5F8C31D7"/>
    <w:rsid w:val="61471904"/>
    <w:rsid w:val="64E303E9"/>
    <w:rsid w:val="66C8335A"/>
    <w:rsid w:val="6A05E7AD"/>
    <w:rsid w:val="6B4741BC"/>
    <w:rsid w:val="6BA1E592"/>
    <w:rsid w:val="72A37F97"/>
    <w:rsid w:val="77085A2A"/>
    <w:rsid w:val="78AB507D"/>
    <w:rsid w:val="7A14BB87"/>
    <w:rsid w:val="7B81C94E"/>
    <w:rsid w:val="7CEB143E"/>
    <w:rsid w:val="7EA9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CC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2208CB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2208C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84d0541fc02ff645f2ff845548941b26">
  <xsd:schema xmlns:xsd="http://www.w3.org/2001/XMLSchema" xmlns:xs="http://www.w3.org/2001/XMLSchema" xmlns:p="http://schemas.microsoft.com/office/2006/metadata/properties" xmlns:ns2="526e6b5f-62af-4729-bd41-d956f3e20348" xmlns:ns3="4783a32a-f1c2-464e-9d86-52b6d0d47efa" targetNamespace="http://schemas.microsoft.com/office/2006/metadata/properties" ma:root="true" ma:fieldsID="d0c900e3cf364bd10f5f485245283db5" ns2:_="" ns3:_="">
    <xsd:import namespace="526e6b5f-62af-4729-bd41-d956f3e20348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BB0DF8-E5E5-4C7E-BEA5-0F6CEB182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purl.org/dc/elements/1.1/"/>
    <ds:schemaRef ds:uri="http://schemas.microsoft.com/office/2006/metadata/properties"/>
    <ds:schemaRef ds:uri="http://purl.org/dc/terms/"/>
    <ds:schemaRef ds:uri="4783a32a-f1c2-464e-9d86-52b6d0d47efa"/>
    <ds:schemaRef ds:uri="http://schemas.microsoft.com/office/infopath/2007/PartnerControls"/>
    <ds:schemaRef ds:uri="http://schemas.microsoft.com/office/2006/documentManagement/types"/>
    <ds:schemaRef ds:uri="526e6b5f-62af-4729-bd41-d956f3e2034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2022-03-07T14:26:00Z</dcterms:created>
  <dcterms:modified xsi:type="dcterms:W3CDTF">2022-03-08T15:51:00Z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</Properties>
</file>