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540EE" w14:textId="77777777" w:rsidR="0090467D" w:rsidRPr="00F3729E" w:rsidRDefault="0090467D" w:rsidP="0090467D">
      <w:pPr>
        <w:jc w:val="center"/>
        <w:rPr>
          <w:b/>
          <w:bCs/>
        </w:rPr>
      </w:pPr>
      <w:r w:rsidRPr="387A75FB">
        <w:rPr>
          <w:b/>
          <w:bCs/>
        </w:rPr>
        <w:t>Mehr Performance</w:t>
      </w:r>
      <w:r w:rsidRPr="008C3B78">
        <w:rPr>
          <w:b/>
          <w:bCs/>
        </w:rPr>
        <w:t xml:space="preserve"> im Lebensmittel-E-Commerce</w:t>
      </w:r>
    </w:p>
    <w:p w14:paraId="47389FCF" w14:textId="3248D07E" w:rsidR="0090467D" w:rsidRDefault="0090467D" w:rsidP="0090467D">
      <w:pPr>
        <w:jc w:val="center"/>
        <w:rPr>
          <w:b/>
          <w:bCs/>
          <w:sz w:val="36"/>
          <w:szCs w:val="36"/>
        </w:rPr>
      </w:pPr>
      <w:r w:rsidRPr="00ED6C26">
        <w:rPr>
          <w:b/>
          <w:bCs/>
          <w:sz w:val="36"/>
          <w:szCs w:val="36"/>
        </w:rPr>
        <w:t>Jumbo steigert Produktivität und</w:t>
      </w:r>
      <w:r w:rsidR="006C46AC">
        <w:rPr>
          <w:b/>
          <w:bCs/>
          <w:sz w:val="36"/>
          <w:szCs w:val="36"/>
        </w:rPr>
        <w:t xml:space="preserve"> verbessert</w:t>
      </w:r>
      <w:r w:rsidRPr="00ED6C26">
        <w:rPr>
          <w:b/>
          <w:bCs/>
          <w:sz w:val="36"/>
          <w:szCs w:val="36"/>
        </w:rPr>
        <w:t xml:space="preserve"> Liefertreue mit Greenplan</w:t>
      </w:r>
    </w:p>
    <w:p w14:paraId="6257AEA0" w14:textId="3B2F319A" w:rsidR="0090467D" w:rsidRPr="003C0981" w:rsidRDefault="0090467D" w:rsidP="0090467D">
      <w:pPr>
        <w:rPr>
          <w:b/>
          <w:bCs/>
        </w:rPr>
      </w:pPr>
      <w:r w:rsidRPr="00540243">
        <w:rPr>
          <w:b/>
          <w:bCs/>
        </w:rPr>
        <w:t>Pünktliche Lieferungen sind im Online-Lebensmittelhandel weit mehr als ein Serviceversprechen, denn die zuverlässige Einhaltung zugesagter Lieferzeitfenster hat unmittelbaren Einfluss auf die Kundenzufriedenheit und damit letztlich auch auf den wirtschaftlichen Erfolg.</w:t>
      </w:r>
      <w:r>
        <w:rPr>
          <w:b/>
          <w:bCs/>
        </w:rPr>
        <w:t xml:space="preserve"> </w:t>
      </w:r>
      <w:r w:rsidRPr="003C0981">
        <w:rPr>
          <w:b/>
          <w:bCs/>
        </w:rPr>
        <w:t xml:space="preserve">Gleichzeitig stellen enge Lieferzeitfenster, hohe Auftragsvolumina und die zunehmende Verkehrsdichte die Tourenplanung vor immer größere Herausforderungen. </w:t>
      </w:r>
      <w:r w:rsidRPr="00934BC1">
        <w:rPr>
          <w:b/>
          <w:bCs/>
        </w:rPr>
        <w:t xml:space="preserve">Die niederländische Supermarktkette Jumbo hat deshalb ihre E-Commerce-Logistik mit Greenplan, der intelligenten Routenplanungs- und Optimierungslösung der EPG (Ehrhardt Partner Group), neu ausgerichtet. Das Ergebnis: eine höhere Liefertreue, gesteigerte Produktivität und eine </w:t>
      </w:r>
      <w:r w:rsidR="00D73E6F">
        <w:rPr>
          <w:b/>
          <w:bCs/>
        </w:rPr>
        <w:t>deutliche</w:t>
      </w:r>
      <w:r w:rsidR="00D73E6F" w:rsidRPr="00934BC1">
        <w:rPr>
          <w:b/>
          <w:bCs/>
        </w:rPr>
        <w:t xml:space="preserve"> </w:t>
      </w:r>
      <w:r w:rsidRPr="00934BC1">
        <w:rPr>
          <w:b/>
          <w:bCs/>
        </w:rPr>
        <w:t>Reduzierung des Flottenbedarfs.</w:t>
      </w:r>
    </w:p>
    <w:p w14:paraId="58D32C94" w14:textId="49C98FF9" w:rsidR="0090467D" w:rsidRPr="00881A2B" w:rsidRDefault="0090467D" w:rsidP="0090467D">
      <w:r w:rsidRPr="00881A2B">
        <w:t>Jumbo zählt zu den größten Lebensmitteleinzelhändlern der Niederlande und betreibt neben seinem Filialgeschäft ein umfangreiches Liefernetzwerk für den Onlinehandel. Mehr als 600 Fahrzeuge sind täglich unterwegs, um Bestellungen direkt an Endkunden auszuliefern. Mit dem kontinuierlichen Wachstum des E-Commerce stiegen jedoch auch die Anforderungen an die Tourenplanung. Obwohl bereits eine etablierte Planungssoftware in Verbindung mit einem Transport Management System im Einsatz war, kam es regelmäßig zu Abweichungen bei den Lieferzeiten. Die Einhaltung der zugesagten Zeitfenster erforderte einen hohen manuellen Aufwand in der Disposition und wirkte sich zunehmend auf die Kundenzufriedenheit aus.</w:t>
      </w:r>
      <w:r w:rsidR="00071FF9">
        <w:t xml:space="preserve"> </w:t>
      </w:r>
      <w:r w:rsidRPr="00881A2B">
        <w:t>Vor diesem Hintergrund entschied sich Jumbo im Rahmen eines umfangreichen Auswahlverfahrens für Greenplan. Ausschlaggebend war insbesondere der datenbasierte Ansatz der Lösung. Statt mit statischen Fahrzeiten zu arbeiten, berücksichtigt Greenplan tageszeitabhängige Verkehrsverläufe und berechnet Touren auf Basis realer Verkehrsmuster. Dadurch entstehen deutlich realitätsnähere Fahrpläne, die sich besser an den tatsächlichen Bedingungen auf der Straße orientieren.</w:t>
      </w:r>
    </w:p>
    <w:p w14:paraId="333A226E" w14:textId="77777777" w:rsidR="00872633" w:rsidRDefault="00872633" w:rsidP="0090467D"/>
    <w:p w14:paraId="2EC98AA1" w14:textId="77777777" w:rsidR="00872633" w:rsidRDefault="00872633" w:rsidP="0090467D"/>
    <w:p w14:paraId="3063231B" w14:textId="12F3D1EF" w:rsidR="0090467D" w:rsidRPr="00881A2B" w:rsidRDefault="0090467D" w:rsidP="0090467D">
      <w:pPr>
        <w:rPr>
          <w:b/>
          <w:bCs/>
        </w:rPr>
      </w:pPr>
      <w:r w:rsidRPr="00881A2B">
        <w:rPr>
          <w:b/>
          <w:bCs/>
        </w:rPr>
        <w:t>Verkehr als dynamischer Faktor der Planung</w:t>
      </w:r>
    </w:p>
    <w:p w14:paraId="66467ED3" w14:textId="7AE3425E" w:rsidR="0090467D" w:rsidRDefault="0090467D" w:rsidP="0090467D">
      <w:r w:rsidRPr="00881A2B">
        <w:t>Gerade im Lebensmittel-E-Commerce entscheiden oft wenige Minuten darüber, ob ein Lieferzeitfenster eingehalten wird oder nicht. Gleichzeitig können sich Verkehrsbedingungen im Tagesverlauf erheblich verändern. Greenplan berücksichtigt diese Dynamik bereits während der Planung und ermittelt nicht nur die optimale Route, sondern auch den jeweils günstigsten Startzeitpunkt einer Tour. Ergänzend unterstützt die Lösung die Disposition dabei, kurzfristig auf neue Aufträge oder operative Störungen zu reagieren.</w:t>
      </w:r>
      <w:r>
        <w:t xml:space="preserve"> </w:t>
      </w:r>
      <w:r w:rsidRPr="00881A2B">
        <w:t xml:space="preserve">„Die Zusammenarbeit zwischen Jumbo und Greenplan war während des gesamten Projekts sehr fokussiert und effizient“, erklärt Jan Leensen, Project Lead bei Jumbo. </w:t>
      </w:r>
      <w:r w:rsidR="00F42AF9">
        <w:t>„</w:t>
      </w:r>
      <w:r w:rsidRPr="00881A2B">
        <w:t>Dass von Beginn an die richtigen Personen eingebunden waren, hat maßgeblich dazu beigetragen, dass wir die Einführung zügig umsetzen und die Dynamik über die gesamte Projektlaufzeit hinweg aufrechterhalten konnten.“</w:t>
      </w:r>
    </w:p>
    <w:p w14:paraId="397C5173" w14:textId="77777777" w:rsidR="0090467D" w:rsidRPr="00881A2B" w:rsidRDefault="0090467D" w:rsidP="0090467D">
      <w:pPr>
        <w:rPr>
          <w:b/>
          <w:bCs/>
        </w:rPr>
      </w:pPr>
    </w:p>
    <w:p w14:paraId="714D78B9" w14:textId="77777777" w:rsidR="0090467D" w:rsidRPr="00881A2B" w:rsidRDefault="0090467D" w:rsidP="0090467D">
      <w:pPr>
        <w:rPr>
          <w:b/>
          <w:bCs/>
        </w:rPr>
      </w:pPr>
      <w:r w:rsidRPr="00881A2B">
        <w:rPr>
          <w:b/>
          <w:bCs/>
        </w:rPr>
        <w:t>Schneller Roll-out mit messbaren Ergebnissen</w:t>
      </w:r>
    </w:p>
    <w:p w14:paraId="441D4A24" w14:textId="77777777" w:rsidR="0090467D" w:rsidRPr="00881A2B" w:rsidRDefault="0090467D" w:rsidP="0090467D">
      <w:r w:rsidRPr="00881A2B">
        <w:t>Die Implementierung von Greenplan erfolgte innerhalb von fünf Monaten im gesamten niederländischen Liefernetzwerk von Jumbo. Möglich wurde dies durch die enge Zusammenarbeit zwischen den Fachbereichen, der IT und den Greenplan-Experten.</w:t>
      </w:r>
    </w:p>
    <w:p w14:paraId="32B22783" w14:textId="77777777" w:rsidR="0090467D" w:rsidRDefault="0090467D" w:rsidP="0090467D">
      <w:r w:rsidRPr="00881A2B">
        <w:t>Bereits kurz nach dem Go-live zeigten sich deutliche Verbesserungen im operativen Betrieb. Die Liefertreue stieg spürbar an und wirkte sich unmittelbar auf die Kundenzufriedenheit aus. Gleichzeitig erhöhte sich die Produktivität um sechs Prozent. Darüber hinaus konnte Jumbo die Anzahl der benötigten Fahrzeuge reduzieren und die vorhandenen Ressourcen effizienter einsetzen.</w:t>
      </w:r>
      <w:r>
        <w:t xml:space="preserve"> </w:t>
      </w:r>
      <w:r w:rsidRPr="00881A2B">
        <w:t>Auch die Fahrer profitieren von den realitätsnäher geplanten Touren. Weniger Zeitverluste im Verkehr und eine gleichmäßigere Tourenstruktur sorgen für eine höhere Planbarkeit im Tagesgeschäft.</w:t>
      </w:r>
      <w:r>
        <w:t xml:space="preserve"> </w:t>
      </w:r>
      <w:r w:rsidRPr="00881A2B">
        <w:t>„Weniger Zeit im Stau, stabilere Touren und zufriedenere Kunden machen im täglichen Betrieb einen spürbaren Unterschied“, sagt Frank Gerritsen, E-Commerce Lead bei Jumbo.</w:t>
      </w:r>
    </w:p>
    <w:p w14:paraId="444E6475" w14:textId="77777777" w:rsidR="00872633" w:rsidRDefault="00872633" w:rsidP="0090467D"/>
    <w:p w14:paraId="1699EDED" w14:textId="77777777" w:rsidR="00872633" w:rsidRDefault="00872633" w:rsidP="0090467D"/>
    <w:p w14:paraId="5B347719" w14:textId="77777777" w:rsidR="00872633" w:rsidRDefault="00872633" w:rsidP="0090467D"/>
    <w:p w14:paraId="082732A9" w14:textId="77777777" w:rsidR="00872633" w:rsidRDefault="00872633" w:rsidP="0090467D"/>
    <w:p w14:paraId="34874AC4" w14:textId="06C9D619" w:rsidR="0090467D" w:rsidRPr="00881A2B" w:rsidRDefault="0090467D" w:rsidP="0090467D">
      <w:pPr>
        <w:rPr>
          <w:b/>
          <w:bCs/>
        </w:rPr>
      </w:pPr>
      <w:r w:rsidRPr="00881A2B">
        <w:rPr>
          <w:b/>
          <w:bCs/>
        </w:rPr>
        <w:t>Planungsqualität als strategischer Erfolgsfaktor</w:t>
      </w:r>
    </w:p>
    <w:p w14:paraId="454C0A1C" w14:textId="77777777" w:rsidR="0090467D" w:rsidRDefault="0090467D" w:rsidP="0090467D">
      <w:r w:rsidRPr="00881A2B">
        <w:t>Für Jumbo bestätigt das Projekt, welchen Einfluss eine präzise und realitätsnahe Tourenplanung auf die Leistungsfähigkeit eines Liefernetzwerks haben kann. Gerade im Lebensmittel-E-Commerce, wo hohe Servicequalität und Wirtschaftlichkeit gleichermaßen gefragt sind, wird die Qualität der Planung zunehmend zum entscheidenden Wettbewerbsfaktor.</w:t>
      </w:r>
    </w:p>
    <w:p w14:paraId="112CA3E6" w14:textId="77777777" w:rsidR="0090467D" w:rsidRPr="00C87712" w:rsidRDefault="0090467D" w:rsidP="0090467D">
      <w:r w:rsidRPr="00881A2B">
        <w:t>„Das Projekt bei Jumbo zeigt sehr deutlich, welchen Effekt eine Planung hat, die sich konsequent an den tatsächlichen Bedingungen orientiert“, erklärt Florian Merget, CEO von Greenplan. „Wenn Touren die Realität auf der Straße besser abbilden, verbessert sich nicht nur die operative Ausführung. Davon profitieren letztlich die Produktivität, die Ressourcennutzung und die Kundenzufriedenheit gleichermaßen.“</w:t>
      </w:r>
      <w:r>
        <w:t xml:space="preserve"> </w:t>
      </w:r>
      <w:r w:rsidRPr="00881A2B">
        <w:t>Mit Greenplan verfügt Jumbo heute über eine skalierbare Planungsplattform, die das weitere Wachstum des E-Commerce-Geschäfts unterstützt und gleichzeitig die Grundlage für eine effiziente und zuverlässige Belieferung schafft.</w:t>
      </w:r>
    </w:p>
    <w:p w14:paraId="78986C38" w14:textId="77777777" w:rsidR="0090467D" w:rsidRPr="003E44D4" w:rsidRDefault="0090467D" w:rsidP="0090467D">
      <w:pPr>
        <w:rPr>
          <w:sz w:val="20"/>
          <w:szCs w:val="20"/>
        </w:rPr>
      </w:pPr>
    </w:p>
    <w:p w14:paraId="0A7C8CFE" w14:textId="77777777" w:rsidR="0090467D" w:rsidRPr="003E44D4" w:rsidRDefault="0090467D" w:rsidP="0090467D">
      <w:r w:rsidRPr="003010A7">
        <w:rPr>
          <w:b/>
          <w:bCs/>
        </w:rPr>
        <w:t>Stand:</w:t>
      </w:r>
      <w:r w:rsidRPr="003E44D4">
        <w:t xml:space="preserve">  </w:t>
      </w:r>
      <w:r w:rsidRPr="003E44D4">
        <w:tab/>
      </w:r>
      <w:r>
        <w:t>02. Juni 2026</w:t>
      </w:r>
    </w:p>
    <w:p w14:paraId="6739AE6F" w14:textId="77777777" w:rsidR="0090467D" w:rsidRPr="003E44D4" w:rsidRDefault="0090467D" w:rsidP="0090467D">
      <w:r w:rsidRPr="003010A7">
        <w:rPr>
          <w:b/>
          <w:bCs/>
        </w:rPr>
        <w:t>Umfang:</w:t>
      </w:r>
      <w:r w:rsidRPr="003E44D4">
        <w:t xml:space="preserve"> </w:t>
      </w:r>
      <w:r w:rsidRPr="003E44D4">
        <w:tab/>
      </w:r>
      <w:r>
        <w:t xml:space="preserve">4.886 </w:t>
      </w:r>
      <w:r w:rsidRPr="003E44D4">
        <w:t>Zeichen inkl. Leerzeichen</w:t>
      </w:r>
      <w:bookmarkStart w:id="0" w:name="_Hlk32841333"/>
    </w:p>
    <w:p w14:paraId="2AE5C113" w14:textId="77777777" w:rsidR="0090467D" w:rsidRPr="00FE0C3C" w:rsidRDefault="0090467D" w:rsidP="0090467D">
      <w:pPr>
        <w:rPr>
          <w:b/>
          <w:bCs/>
          <w:sz w:val="20"/>
          <w:szCs w:val="20"/>
        </w:rPr>
      </w:pPr>
      <w:r w:rsidRPr="00FE0C3C">
        <w:rPr>
          <w:sz w:val="20"/>
          <w:szCs w:val="20"/>
        </w:rPr>
        <w:t>____________________________________________________________________________</w:t>
      </w:r>
    </w:p>
    <w:p w14:paraId="4B2CCD32" w14:textId="77777777" w:rsidR="0090467D" w:rsidRPr="00FE0C3C" w:rsidRDefault="0090467D" w:rsidP="0090467D">
      <w:pPr>
        <w:spacing w:line="360" w:lineRule="auto"/>
        <w:jc w:val="left"/>
        <w:rPr>
          <w:b/>
          <w:bCs/>
          <w:sz w:val="20"/>
          <w:szCs w:val="20"/>
        </w:rPr>
      </w:pPr>
    </w:p>
    <w:p w14:paraId="10C8C218" w14:textId="77777777" w:rsidR="0090467D" w:rsidRPr="00C86863" w:rsidRDefault="0090467D" w:rsidP="0090467D">
      <w:pPr>
        <w:spacing w:after="180" w:line="312" w:lineRule="auto"/>
        <w:rPr>
          <w:b/>
          <w:bCs/>
          <w:kern w:val="24"/>
          <w:sz w:val="20"/>
          <w:szCs w:val="20"/>
        </w:rPr>
      </w:pPr>
      <w:r w:rsidRPr="00C86863">
        <w:rPr>
          <w:b/>
          <w:bCs/>
          <w:kern w:val="24"/>
          <w:sz w:val="20"/>
          <w:szCs w:val="20"/>
        </w:rPr>
        <w:t>EPG – Smarter Connected Logistics</w:t>
      </w:r>
    </w:p>
    <w:p w14:paraId="00CADEC6" w14:textId="77777777" w:rsidR="0090467D" w:rsidRPr="006063DB" w:rsidRDefault="0090467D" w:rsidP="0090467D">
      <w:pPr>
        <w:autoSpaceDE w:val="0"/>
        <w:autoSpaceDN w:val="0"/>
        <w:adjustRightInd w:val="0"/>
        <w:spacing w:line="360" w:lineRule="auto"/>
        <w:rPr>
          <w:kern w:val="24"/>
          <w:sz w:val="20"/>
          <w:szCs w:val="20"/>
        </w:rPr>
      </w:pPr>
      <w:r w:rsidRPr="006063DB">
        <w:rPr>
          <w:kern w:val="24"/>
          <w:sz w:val="20"/>
          <w:szCs w:val="20"/>
        </w:rPr>
        <w:t>Die EPG ist einer der international führenden Anbieter eine</w:t>
      </w:r>
      <w:r>
        <w:rPr>
          <w:kern w:val="24"/>
          <w:sz w:val="20"/>
          <w:szCs w:val="20"/>
        </w:rPr>
        <w:t>r</w:t>
      </w:r>
      <w:r w:rsidRPr="006063DB">
        <w:rPr>
          <w:kern w:val="24"/>
          <w:sz w:val="20"/>
          <w:szCs w:val="20"/>
        </w:rPr>
        <w:t xml:space="preserve"> umfassenden Supply-Chain-Execution-</w:t>
      </w:r>
      <w:r>
        <w:rPr>
          <w:kern w:val="24"/>
          <w:sz w:val="20"/>
          <w:szCs w:val="20"/>
        </w:rPr>
        <w:t>Suite</w:t>
      </w:r>
      <w:r w:rsidRPr="006063DB">
        <w:rPr>
          <w:kern w:val="24"/>
          <w:sz w:val="20"/>
          <w:szCs w:val="20"/>
        </w:rPr>
        <w:t xml:space="preserve"> (</w:t>
      </w:r>
      <w:r>
        <w:rPr>
          <w:kern w:val="24"/>
          <w:sz w:val="20"/>
          <w:szCs w:val="20"/>
        </w:rPr>
        <w:t>EPG ONE</w:t>
      </w:r>
      <w:r w:rsidRPr="006063DB">
        <w:rPr>
          <w:kern w:val="24"/>
          <w:sz w:val="20"/>
          <w:szCs w:val="20"/>
        </w:rPr>
        <w:t xml:space="preserve">) und beschäftigt an </w:t>
      </w:r>
      <w:r>
        <w:rPr>
          <w:kern w:val="24"/>
          <w:sz w:val="20"/>
          <w:szCs w:val="20"/>
        </w:rPr>
        <w:t>23</w:t>
      </w:r>
      <w:r w:rsidRPr="006063DB">
        <w:rPr>
          <w:kern w:val="24"/>
          <w:sz w:val="20"/>
          <w:szCs w:val="20"/>
        </w:rPr>
        <w:t xml:space="preserve"> Standorten weltweit </w:t>
      </w:r>
      <w:r>
        <w:rPr>
          <w:kern w:val="24"/>
          <w:sz w:val="20"/>
          <w:szCs w:val="20"/>
        </w:rPr>
        <w:t>1000+</w:t>
      </w:r>
      <w:r w:rsidRPr="006063DB">
        <w:rPr>
          <w:kern w:val="24"/>
          <w:sz w:val="20"/>
          <w:szCs w:val="20"/>
        </w:rPr>
        <w:t xml:space="preserve"> Mitarbeit</w:t>
      </w:r>
      <w:r>
        <w:rPr>
          <w:kern w:val="24"/>
          <w:sz w:val="20"/>
          <w:szCs w:val="20"/>
        </w:rPr>
        <w:t>ende</w:t>
      </w:r>
      <w:r w:rsidRPr="006063DB">
        <w:rPr>
          <w:kern w:val="24"/>
          <w:sz w:val="20"/>
          <w:szCs w:val="20"/>
        </w:rPr>
        <w:t>. Das Unternehmen bietet seinen über 1.</w:t>
      </w:r>
      <w:r>
        <w:rPr>
          <w:kern w:val="24"/>
          <w:sz w:val="20"/>
          <w:szCs w:val="20"/>
        </w:rPr>
        <w:t>6</w:t>
      </w:r>
      <w:r w:rsidRPr="006063DB">
        <w:rPr>
          <w:kern w:val="24"/>
          <w:sz w:val="20"/>
          <w:szCs w:val="20"/>
        </w:rPr>
        <w:t>00 Kunden WMS-, WCS-, WFM-, TMS-, Voice- und Aviation-Lösungen, um logistische Prozesse – von manuellen bis zu voll automatisierten Logistikumgebungen – sowie Abläufe an Flughäfen</w:t>
      </w:r>
      <w:r w:rsidRPr="006063DB">
        <w:rPr>
          <w:rFonts w:ascii="HelveticaNeueLTPro-Roman" w:hAnsi="HelveticaNeueLTPro-Roman" w:cs="HelveticaNeueLTPro-Roman"/>
          <w:color w:val="3D3C3B"/>
          <w:sz w:val="20"/>
          <w:szCs w:val="20"/>
        </w:rPr>
        <w:t xml:space="preserve"> </w:t>
      </w:r>
      <w:r w:rsidRPr="006063DB">
        <w:rPr>
          <w:kern w:val="24"/>
          <w:sz w:val="20"/>
          <w:szCs w:val="20"/>
        </w:rPr>
        <w:t>zu optimieren. Die EPG-Lösungen umfassen die gesamte Supply Chain: vom Lager über die Straße bis hin zu Lösungen für das Ground- und Cargo-Handling. Die Bereiche Logistikberatung, Cloud und Managed Services sowie Logistikschulungen in der eigenen Academy ergänzen das Gesamtlösungsangebot der EPG.</w:t>
      </w:r>
    </w:p>
    <w:p w14:paraId="01D1136C" w14:textId="77777777" w:rsidR="0090467D" w:rsidRPr="006063DB" w:rsidRDefault="0090467D" w:rsidP="0090467D">
      <w:pPr>
        <w:spacing w:line="240" w:lineRule="auto"/>
        <w:jc w:val="left"/>
        <w:rPr>
          <w:rFonts w:ascii="Times New Roman" w:hAnsi="Times New Roman" w:cs="Times New Roman"/>
          <w:sz w:val="20"/>
          <w:szCs w:val="20"/>
        </w:rPr>
      </w:pPr>
    </w:p>
    <w:p w14:paraId="4CE2C045" w14:textId="77777777" w:rsidR="0090467D" w:rsidRPr="006063DB" w:rsidRDefault="0090467D" w:rsidP="0090467D">
      <w:pPr>
        <w:keepNext/>
        <w:suppressLineNumbers/>
        <w:spacing w:line="360" w:lineRule="auto"/>
        <w:ind w:right="-1"/>
        <w:outlineLvl w:val="8"/>
        <w:rPr>
          <w:b/>
          <w:bCs/>
          <w:sz w:val="20"/>
          <w:szCs w:val="20"/>
        </w:rPr>
      </w:pPr>
      <w:r w:rsidRPr="006063DB">
        <w:rPr>
          <w:b/>
          <w:bCs/>
          <w:sz w:val="20"/>
          <w:szCs w:val="20"/>
        </w:rPr>
        <w:t xml:space="preserve">Unternehmenskontakt  </w:t>
      </w:r>
    </w:p>
    <w:p w14:paraId="31F6F896" w14:textId="77777777" w:rsidR="0090467D" w:rsidRPr="006063DB" w:rsidRDefault="0090467D" w:rsidP="0090467D">
      <w:pPr>
        <w:spacing w:line="360" w:lineRule="auto"/>
        <w:rPr>
          <w:kern w:val="24"/>
          <w:sz w:val="20"/>
          <w:szCs w:val="20"/>
        </w:rPr>
      </w:pPr>
      <w:r w:rsidRPr="006063DB">
        <w:rPr>
          <w:kern w:val="24"/>
          <w:sz w:val="20"/>
          <w:szCs w:val="20"/>
        </w:rPr>
        <w:t>Dennis Kunz • Ehrhardt + Partner GmbH &amp; Co. KG</w:t>
      </w:r>
    </w:p>
    <w:p w14:paraId="6AAB51BB" w14:textId="77777777" w:rsidR="0090467D" w:rsidRPr="006063DB" w:rsidRDefault="0090467D" w:rsidP="0090467D">
      <w:pPr>
        <w:spacing w:line="360" w:lineRule="auto"/>
        <w:rPr>
          <w:kern w:val="24"/>
          <w:sz w:val="20"/>
          <w:szCs w:val="20"/>
        </w:rPr>
      </w:pPr>
      <w:r w:rsidRPr="006063DB">
        <w:rPr>
          <w:kern w:val="24"/>
          <w:sz w:val="20"/>
          <w:szCs w:val="20"/>
        </w:rPr>
        <w:t>Alte Römerstraße 3 • D-56154 Boppard-Buchholz</w:t>
      </w:r>
    </w:p>
    <w:p w14:paraId="496B5876" w14:textId="77777777" w:rsidR="0090467D" w:rsidRPr="006063DB" w:rsidRDefault="0090467D" w:rsidP="0090467D">
      <w:pPr>
        <w:spacing w:line="360" w:lineRule="auto"/>
        <w:rPr>
          <w:kern w:val="24"/>
          <w:sz w:val="20"/>
          <w:szCs w:val="20"/>
        </w:rPr>
      </w:pPr>
      <w:r w:rsidRPr="006063DB">
        <w:rPr>
          <w:kern w:val="24"/>
          <w:sz w:val="20"/>
          <w:szCs w:val="20"/>
        </w:rPr>
        <w:t>Tel.: (+49) 67 42-87 27 0 • Fax: (+49) 67 42-87 27 50</w:t>
      </w:r>
    </w:p>
    <w:p w14:paraId="362D856D" w14:textId="77777777" w:rsidR="0090467D" w:rsidRPr="006063DB" w:rsidRDefault="0090467D" w:rsidP="0090467D">
      <w:pPr>
        <w:spacing w:line="360" w:lineRule="auto"/>
        <w:rPr>
          <w:kern w:val="24"/>
          <w:sz w:val="20"/>
          <w:szCs w:val="20"/>
        </w:rPr>
      </w:pPr>
      <w:r w:rsidRPr="006063DB">
        <w:rPr>
          <w:kern w:val="24"/>
          <w:sz w:val="20"/>
          <w:szCs w:val="20"/>
        </w:rPr>
        <w:t>E-Mail: presse@epg.com • Internet: www.epg.com</w:t>
      </w:r>
    </w:p>
    <w:p w14:paraId="0B648948" w14:textId="77777777" w:rsidR="0090467D" w:rsidRPr="006063DB" w:rsidRDefault="0090467D" w:rsidP="0090467D">
      <w:pPr>
        <w:suppressLineNumbers/>
        <w:spacing w:line="360" w:lineRule="auto"/>
        <w:ind w:right="-1"/>
        <w:rPr>
          <w:kern w:val="24"/>
          <w:sz w:val="20"/>
          <w:szCs w:val="20"/>
        </w:rPr>
      </w:pPr>
    </w:p>
    <w:p w14:paraId="2AF34B1A" w14:textId="77777777" w:rsidR="0090467D" w:rsidRPr="006063DB" w:rsidRDefault="0090467D" w:rsidP="0090467D">
      <w:pPr>
        <w:keepNext/>
        <w:suppressLineNumbers/>
        <w:spacing w:line="360" w:lineRule="auto"/>
        <w:ind w:right="-1"/>
        <w:outlineLvl w:val="2"/>
        <w:rPr>
          <w:b/>
          <w:bCs/>
          <w:sz w:val="20"/>
          <w:szCs w:val="20"/>
        </w:rPr>
      </w:pPr>
      <w:r w:rsidRPr="006063DB">
        <w:rPr>
          <w:b/>
          <w:bCs/>
          <w:sz w:val="20"/>
          <w:szCs w:val="20"/>
        </w:rPr>
        <w:t>Pressekontakt</w:t>
      </w:r>
    </w:p>
    <w:p w14:paraId="5294E3E9" w14:textId="77777777" w:rsidR="0090467D" w:rsidRPr="006063DB" w:rsidRDefault="0090467D" w:rsidP="0090467D">
      <w:pPr>
        <w:spacing w:line="360" w:lineRule="auto"/>
        <w:rPr>
          <w:kern w:val="24"/>
          <w:sz w:val="20"/>
          <w:szCs w:val="20"/>
        </w:rPr>
      </w:pPr>
      <w:r>
        <w:rPr>
          <w:kern w:val="24"/>
          <w:sz w:val="20"/>
          <w:szCs w:val="20"/>
        </w:rPr>
        <w:t>Rebecca Schlag</w:t>
      </w:r>
      <w:r w:rsidRPr="006063DB">
        <w:rPr>
          <w:kern w:val="24"/>
          <w:sz w:val="20"/>
          <w:szCs w:val="20"/>
        </w:rPr>
        <w:t xml:space="preserve"> • BFOUND GmbH</w:t>
      </w:r>
    </w:p>
    <w:p w14:paraId="34F835B7" w14:textId="77777777" w:rsidR="0090467D" w:rsidRPr="006063DB" w:rsidRDefault="0090467D" w:rsidP="0090467D">
      <w:pPr>
        <w:spacing w:line="360" w:lineRule="auto"/>
        <w:rPr>
          <w:kern w:val="24"/>
          <w:sz w:val="20"/>
          <w:szCs w:val="20"/>
        </w:rPr>
      </w:pPr>
      <w:r w:rsidRPr="006063DB">
        <w:rPr>
          <w:kern w:val="24"/>
          <w:sz w:val="20"/>
          <w:szCs w:val="20"/>
        </w:rPr>
        <w:t>Alte Römerstraße 3 • D-56154 Boppard-Buchholz</w:t>
      </w:r>
    </w:p>
    <w:p w14:paraId="31317FAE" w14:textId="77777777" w:rsidR="0090467D" w:rsidRPr="006063DB" w:rsidRDefault="0090467D" w:rsidP="0090467D">
      <w:pPr>
        <w:spacing w:line="360" w:lineRule="auto"/>
        <w:rPr>
          <w:kern w:val="24"/>
          <w:sz w:val="20"/>
          <w:szCs w:val="20"/>
        </w:rPr>
      </w:pPr>
      <w:r w:rsidRPr="006063DB">
        <w:rPr>
          <w:kern w:val="24"/>
          <w:sz w:val="20"/>
          <w:szCs w:val="20"/>
        </w:rPr>
        <w:t>Tel.: (+49) 67 42-87 27 50 00 • Fax: (+49) 67 42-87 27 50</w:t>
      </w:r>
    </w:p>
    <w:p w14:paraId="52FBF3A7" w14:textId="77777777" w:rsidR="0090467D" w:rsidRPr="006063DB" w:rsidRDefault="0090467D" w:rsidP="0090467D">
      <w:pPr>
        <w:spacing w:line="360" w:lineRule="auto"/>
        <w:rPr>
          <w:kern w:val="24"/>
          <w:sz w:val="20"/>
          <w:szCs w:val="20"/>
        </w:rPr>
      </w:pPr>
      <w:r w:rsidRPr="006063DB">
        <w:rPr>
          <w:kern w:val="24"/>
          <w:sz w:val="20"/>
          <w:szCs w:val="20"/>
        </w:rPr>
        <w:t xml:space="preserve">E-Mail: </w:t>
      </w:r>
      <w:r>
        <w:rPr>
          <w:kern w:val="24"/>
          <w:sz w:val="20"/>
          <w:szCs w:val="20"/>
        </w:rPr>
        <w:t>rebecca.schlag</w:t>
      </w:r>
      <w:r w:rsidRPr="006063DB">
        <w:rPr>
          <w:kern w:val="24"/>
          <w:sz w:val="20"/>
          <w:szCs w:val="20"/>
        </w:rPr>
        <w:t>@bfound.com • Internet: www.bfound.com</w:t>
      </w:r>
    </w:p>
    <w:bookmarkEnd w:id="0"/>
    <w:p w14:paraId="26BF2569" w14:textId="77777777" w:rsidR="0090467D" w:rsidRPr="006063DB" w:rsidRDefault="0090467D" w:rsidP="0090467D">
      <w:pPr>
        <w:pStyle w:val="BoilerPlate"/>
      </w:pPr>
    </w:p>
    <w:p w14:paraId="39FCEE6C" w14:textId="54A2C325" w:rsidR="00EF63AF" w:rsidRPr="0090467D" w:rsidRDefault="00EF63AF" w:rsidP="0090467D"/>
    <w:sectPr w:rsidR="00EF63AF" w:rsidRPr="0090467D" w:rsidSect="00ED05E4">
      <w:headerReference w:type="default" r:id="rId10"/>
      <w:footerReference w:type="default" r:id="rId11"/>
      <w:pgSz w:w="11906" w:h="16838"/>
      <w:pgMar w:top="2268" w:right="1700" w:bottom="1418" w:left="1418" w:header="709" w:footer="4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CD520" w14:textId="77777777" w:rsidR="00AD5C19" w:rsidRDefault="00AD5C19" w:rsidP="008205FF">
      <w:r>
        <w:separator/>
      </w:r>
    </w:p>
  </w:endnote>
  <w:endnote w:type="continuationSeparator" w:id="0">
    <w:p w14:paraId="60AA576E" w14:textId="77777777" w:rsidR="00AD5C19" w:rsidRDefault="00AD5C19" w:rsidP="008205FF">
      <w:r>
        <w:continuationSeparator/>
      </w:r>
    </w:p>
  </w:endnote>
  <w:endnote w:type="continuationNotice" w:id="1">
    <w:p w14:paraId="6444C4C9" w14:textId="77777777" w:rsidR="00AD5C19" w:rsidRDefault="00AD5C19"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NeueLT Std">
    <w:altName w:val="Arial"/>
    <w:panose1 w:val="00000000000000000000"/>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HelveticaNeueLTPro-Roman">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94908" w14:textId="77777777" w:rsidR="00DD6F00" w:rsidRDefault="00DD6F00" w:rsidP="004C073B">
    <w:pPr>
      <w:jc w:val="center"/>
      <w:rPr>
        <w:sz w:val="8"/>
      </w:rPr>
    </w:pPr>
  </w:p>
  <w:p w14:paraId="45C3AF7E" w14:textId="77777777" w:rsidR="00DD6F00" w:rsidRDefault="00DD6F00" w:rsidP="004C073B">
    <w:pPr>
      <w:ind w:right="-1"/>
      <w:jc w:val="center"/>
      <w:rPr>
        <w:color w:val="808080"/>
        <w:sz w:val="18"/>
      </w:rPr>
    </w:pPr>
    <w:r w:rsidRPr="004C073B">
      <w:rPr>
        <w:color w:val="808080"/>
        <w:sz w:val="18"/>
      </w:rPr>
      <w:t xml:space="preserve">- </w:t>
    </w:r>
    <w:r>
      <w:rPr>
        <w:rStyle w:val="PageNumber"/>
        <w:color w:val="808080"/>
        <w:sz w:val="18"/>
      </w:rPr>
      <w:fldChar w:fldCharType="begin"/>
    </w:r>
    <w:r w:rsidRPr="004C073B">
      <w:rPr>
        <w:rStyle w:val="PageNumber"/>
        <w:color w:val="808080"/>
        <w:sz w:val="18"/>
        <w:lang w:val="de-DE"/>
      </w:rPr>
      <w:instrText xml:space="preserve"> PAGE </w:instrText>
    </w:r>
    <w:r>
      <w:rPr>
        <w:rStyle w:val="PageNumber"/>
        <w:color w:val="808080"/>
        <w:sz w:val="18"/>
      </w:rPr>
      <w:fldChar w:fldCharType="separate"/>
    </w:r>
    <w:r>
      <w:rPr>
        <w:rStyle w:val="PageNumber"/>
        <w:noProof/>
        <w:color w:val="808080"/>
        <w:sz w:val="18"/>
        <w:lang w:val="de-DE"/>
      </w:rPr>
      <w:t>1</w:t>
    </w:r>
    <w:r>
      <w:rPr>
        <w:rStyle w:val="PageNumber"/>
        <w:color w:val="808080"/>
        <w:sz w:val="18"/>
      </w:rPr>
      <w:fldChar w:fldCharType="end"/>
    </w:r>
    <w:r>
      <w:rPr>
        <w:color w:val="808080"/>
        <w:sz w:val="18"/>
      </w:rPr>
      <w:t xml:space="preserve"> -</w:t>
    </w:r>
  </w:p>
  <w:p w14:paraId="7F3061CA" w14:textId="77777777" w:rsidR="00DD6F00" w:rsidRDefault="00DD6F00" w:rsidP="004C073B">
    <w:pPr>
      <w:ind w:right="-1"/>
      <w:jc w:val="center"/>
      <w:rPr>
        <w:color w:val="808080"/>
        <w:sz w:val="18"/>
      </w:rPr>
    </w:pPr>
  </w:p>
  <w:p w14:paraId="7E248D99" w14:textId="77777777" w:rsidR="00DD6F00" w:rsidRDefault="00DD6F00" w:rsidP="004C073B">
    <w:pPr>
      <w:jc w:val="center"/>
      <w:rPr>
        <w:color w:val="808080"/>
      </w:rPr>
    </w:pPr>
    <w:r>
      <w:rPr>
        <w:color w:val="808080"/>
      </w:rPr>
      <w:t>Digitales Textmaterial für Ihren Artikel finden Sie</w:t>
    </w:r>
  </w:p>
  <w:p w14:paraId="5B59134D" w14:textId="77777777" w:rsidR="00DD6F00" w:rsidRPr="004C073B" w:rsidRDefault="00DD6F00" w:rsidP="004C073B">
    <w:pPr>
      <w:ind w:right="-1"/>
      <w:jc w:val="center"/>
      <w:rPr>
        <w:sz w:val="24"/>
      </w:rPr>
    </w:pPr>
    <w:r>
      <w:rPr>
        <w:color w:val="808080"/>
      </w:rPr>
      <w:t>im Pressebereich unseres Internetauftritts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26D71" w14:textId="77777777" w:rsidR="00AD5C19" w:rsidRDefault="00AD5C19" w:rsidP="008205FF">
      <w:r>
        <w:separator/>
      </w:r>
    </w:p>
  </w:footnote>
  <w:footnote w:type="continuationSeparator" w:id="0">
    <w:p w14:paraId="16C7AFDD" w14:textId="77777777" w:rsidR="00AD5C19" w:rsidRDefault="00AD5C19" w:rsidP="008205FF">
      <w:r>
        <w:continuationSeparator/>
      </w:r>
    </w:p>
  </w:footnote>
  <w:footnote w:type="continuationNotice" w:id="1">
    <w:p w14:paraId="27774286" w14:textId="77777777" w:rsidR="00AD5C19" w:rsidRDefault="00AD5C19"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61E72" w14:textId="77777777" w:rsidR="00DD6F00" w:rsidRDefault="006B738F" w:rsidP="004C073B">
    <w:pPr>
      <w:tabs>
        <w:tab w:val="right" w:pos="10065"/>
      </w:tabs>
      <w:spacing w:before="240"/>
      <w:rPr>
        <w:b/>
        <w:color w:val="7F7F7F" w:themeColor="text1" w:themeTint="80"/>
        <w:sz w:val="40"/>
      </w:rPr>
    </w:pPr>
    <w:r w:rsidRPr="004C073B">
      <w:rPr>
        <w:noProof/>
        <w:color w:val="7F7F7F" w:themeColor="text1" w:themeTint="80"/>
      </w:rPr>
      <w:drawing>
        <wp:anchor distT="0" distB="0" distL="114300" distR="114300" simplePos="0" relativeHeight="251660289" behindDoc="0" locked="0" layoutInCell="1" allowOverlap="1" wp14:anchorId="2699ED8D" wp14:editId="7A3B0DD7">
          <wp:simplePos x="0" y="0"/>
          <wp:positionH relativeFrom="margin">
            <wp:posOffset>3935095</wp:posOffset>
          </wp:positionH>
          <wp:positionV relativeFrom="margin">
            <wp:posOffset>-1144905</wp:posOffset>
          </wp:positionV>
          <wp:extent cx="1772920" cy="809625"/>
          <wp:effectExtent l="0" t="0" r="0" b="0"/>
          <wp:wrapSquare wrapText="bothSides"/>
          <wp:docPr id="741800503" name="Grafik 741800503">
            <a:extLst xmlns:a="http://schemas.openxmlformats.org/drawingml/2006/main">
              <a:ext uri="{FF2B5EF4-FFF2-40B4-BE49-F238E27FC236}">
                <a16:creationId xmlns:a16="http://schemas.microsoft.com/office/drawing/2014/main" id="{2862A06C-251D-42B8-8635-6E6426F2D1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2920" cy="8096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C073B">
      <w:rPr>
        <w:noProof/>
        <w:color w:val="7F7F7F" w:themeColor="text1" w:themeTint="80"/>
      </w:rPr>
      <w:drawing>
        <wp:anchor distT="0" distB="0" distL="114300" distR="114300" simplePos="0" relativeHeight="251662337" behindDoc="0" locked="0" layoutInCell="1" allowOverlap="1" wp14:anchorId="0775B0AE" wp14:editId="7E3C5243">
          <wp:simplePos x="0" y="0"/>
          <wp:positionH relativeFrom="margin">
            <wp:posOffset>3935095</wp:posOffset>
          </wp:positionH>
          <wp:positionV relativeFrom="margin">
            <wp:posOffset>-1144905</wp:posOffset>
          </wp:positionV>
          <wp:extent cx="1772920" cy="809625"/>
          <wp:effectExtent l="0" t="0" r="0" b="0"/>
          <wp:wrapSquare wrapText="bothSides"/>
          <wp:docPr id="544329887" name="Grafik 544329887">
            <a:extLst xmlns:a="http://schemas.openxmlformats.org/drawingml/2006/main">
              <a:ext uri="{FF2B5EF4-FFF2-40B4-BE49-F238E27FC236}">
                <a16:creationId xmlns:a16="http://schemas.microsoft.com/office/drawing/2014/main" id="{27AD4991-A870-4391-AE27-94BC1AFB998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2920" cy="8096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D6F00" w:rsidRPr="004C073B">
      <w:rPr>
        <w:b/>
        <w:color w:val="7F7F7F" w:themeColor="text1" w:themeTint="80"/>
        <w:sz w:val="40"/>
      </w:rPr>
      <w:t>Pressemitteilun</w:t>
    </w:r>
    <w:r w:rsidR="00DD6F00">
      <w:rPr>
        <w:b/>
        <w:color w:val="7F7F7F" w:themeColor="text1" w:themeTint="80"/>
        <w:sz w:val="40"/>
      </w:rPr>
      <w:t xml:space="preserve">g  </w:t>
    </w:r>
  </w:p>
  <w:p w14:paraId="4F9AD5DA" w14:textId="77777777" w:rsidR="00DD6F00" w:rsidRPr="004C073B" w:rsidRDefault="00DD6F00" w:rsidP="004C073B">
    <w:pPr>
      <w:tabs>
        <w:tab w:val="right" w:pos="10065"/>
      </w:tabs>
      <w:spacing w:before="240"/>
      <w:rPr>
        <w:b/>
        <w:color w:val="7F7F7F" w:themeColor="text1" w:themeTint="80"/>
        <w:sz w:val="40"/>
      </w:rPr>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C444A96"/>
    <w:multiLevelType w:val="multilevel"/>
    <w:tmpl w:val="55C86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4AE5408"/>
    <w:multiLevelType w:val="hybridMultilevel"/>
    <w:tmpl w:val="B87E31D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6047359"/>
    <w:multiLevelType w:val="multilevel"/>
    <w:tmpl w:val="08130025"/>
    <w:lvl w:ilvl="0">
      <w:start w:val="1"/>
      <w:numFmt w:val="decimal"/>
      <w:pStyle w:val="Heading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89425003">
    <w:abstractNumId w:val="19"/>
  </w:num>
  <w:num w:numId="2" w16cid:durableId="117843599">
    <w:abstractNumId w:val="11"/>
  </w:num>
  <w:num w:numId="3" w16cid:durableId="1244530572">
    <w:abstractNumId w:val="0"/>
  </w:num>
  <w:num w:numId="4" w16cid:durableId="1282421248">
    <w:abstractNumId w:val="8"/>
  </w:num>
  <w:num w:numId="5" w16cid:durableId="1572081411">
    <w:abstractNumId w:val="2"/>
  </w:num>
  <w:num w:numId="6" w16cid:durableId="1617328249">
    <w:abstractNumId w:val="15"/>
  </w:num>
  <w:num w:numId="7" w16cid:durableId="1745255181">
    <w:abstractNumId w:val="4"/>
  </w:num>
  <w:num w:numId="8" w16cid:durableId="1764690178">
    <w:abstractNumId w:val="5"/>
  </w:num>
  <w:num w:numId="9" w16cid:durableId="1780686031">
    <w:abstractNumId w:val="16"/>
  </w:num>
  <w:num w:numId="10" w16cid:durableId="1946113787">
    <w:abstractNumId w:val="1"/>
  </w:num>
  <w:num w:numId="11" w16cid:durableId="1954288263">
    <w:abstractNumId w:val="17"/>
  </w:num>
  <w:num w:numId="12" w16cid:durableId="1977291312">
    <w:abstractNumId w:val="18"/>
  </w:num>
  <w:num w:numId="13" w16cid:durableId="2079092239">
    <w:abstractNumId w:val="20"/>
  </w:num>
  <w:num w:numId="14" w16cid:durableId="23141913">
    <w:abstractNumId w:val="9"/>
  </w:num>
  <w:num w:numId="15" w16cid:durableId="246424756">
    <w:abstractNumId w:val="7"/>
  </w:num>
  <w:num w:numId="16" w16cid:durableId="493952824">
    <w:abstractNumId w:val="12"/>
  </w:num>
  <w:num w:numId="17" w16cid:durableId="688028434">
    <w:abstractNumId w:val="14"/>
  </w:num>
  <w:num w:numId="18" w16cid:durableId="747726523">
    <w:abstractNumId w:val="3"/>
  </w:num>
  <w:num w:numId="19" w16cid:durableId="748160931">
    <w:abstractNumId w:val="13"/>
  </w:num>
  <w:num w:numId="20" w16cid:durableId="77749019">
    <w:abstractNumId w:val="6"/>
  </w:num>
  <w:num w:numId="21" w16cid:durableId="8351509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autoHyphenation/>
  <w:consecutiveHyphenLimit w:val="2"/>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E33"/>
    <w:rsid w:val="000026C4"/>
    <w:rsid w:val="00002ACD"/>
    <w:rsid w:val="00002D95"/>
    <w:rsid w:val="0000322C"/>
    <w:rsid w:val="000043D4"/>
    <w:rsid w:val="000046A5"/>
    <w:rsid w:val="00005A8C"/>
    <w:rsid w:val="0000769E"/>
    <w:rsid w:val="00007D7B"/>
    <w:rsid w:val="00007EFE"/>
    <w:rsid w:val="00010118"/>
    <w:rsid w:val="00010A35"/>
    <w:rsid w:val="00011566"/>
    <w:rsid w:val="00011E2D"/>
    <w:rsid w:val="00013DA1"/>
    <w:rsid w:val="00013E5E"/>
    <w:rsid w:val="00014E6D"/>
    <w:rsid w:val="00016CF8"/>
    <w:rsid w:val="00017516"/>
    <w:rsid w:val="00017EC9"/>
    <w:rsid w:val="00020C4F"/>
    <w:rsid w:val="00020E0C"/>
    <w:rsid w:val="000215C4"/>
    <w:rsid w:val="00022130"/>
    <w:rsid w:val="0002357F"/>
    <w:rsid w:val="0002527C"/>
    <w:rsid w:val="000255C3"/>
    <w:rsid w:val="00025E64"/>
    <w:rsid w:val="00026A69"/>
    <w:rsid w:val="00027977"/>
    <w:rsid w:val="000302BB"/>
    <w:rsid w:val="00030776"/>
    <w:rsid w:val="000314FD"/>
    <w:rsid w:val="00031ECB"/>
    <w:rsid w:val="0003217A"/>
    <w:rsid w:val="00032EA0"/>
    <w:rsid w:val="000346C7"/>
    <w:rsid w:val="00034B51"/>
    <w:rsid w:val="0003723B"/>
    <w:rsid w:val="000372A4"/>
    <w:rsid w:val="00037E7D"/>
    <w:rsid w:val="000400D2"/>
    <w:rsid w:val="000402E2"/>
    <w:rsid w:val="00040729"/>
    <w:rsid w:val="000418B6"/>
    <w:rsid w:val="00041A48"/>
    <w:rsid w:val="000435D5"/>
    <w:rsid w:val="000435E1"/>
    <w:rsid w:val="00045741"/>
    <w:rsid w:val="00045B70"/>
    <w:rsid w:val="00045E2D"/>
    <w:rsid w:val="0004666C"/>
    <w:rsid w:val="00050434"/>
    <w:rsid w:val="00051C91"/>
    <w:rsid w:val="000530B3"/>
    <w:rsid w:val="00054A3D"/>
    <w:rsid w:val="000550AF"/>
    <w:rsid w:val="000562B9"/>
    <w:rsid w:val="00063480"/>
    <w:rsid w:val="00064936"/>
    <w:rsid w:val="0006571B"/>
    <w:rsid w:val="000671CB"/>
    <w:rsid w:val="0007099F"/>
    <w:rsid w:val="00070ED3"/>
    <w:rsid w:val="00071FF9"/>
    <w:rsid w:val="000725E2"/>
    <w:rsid w:val="00075CCD"/>
    <w:rsid w:val="00076114"/>
    <w:rsid w:val="00077F83"/>
    <w:rsid w:val="00082847"/>
    <w:rsid w:val="00082BA5"/>
    <w:rsid w:val="000830DB"/>
    <w:rsid w:val="0008336F"/>
    <w:rsid w:val="000838F9"/>
    <w:rsid w:val="00086D1F"/>
    <w:rsid w:val="000875B4"/>
    <w:rsid w:val="000900EB"/>
    <w:rsid w:val="000902F1"/>
    <w:rsid w:val="00091FF6"/>
    <w:rsid w:val="00093338"/>
    <w:rsid w:val="000934D9"/>
    <w:rsid w:val="0009535C"/>
    <w:rsid w:val="00097BF6"/>
    <w:rsid w:val="00097EDC"/>
    <w:rsid w:val="000A0E00"/>
    <w:rsid w:val="000A282B"/>
    <w:rsid w:val="000A475F"/>
    <w:rsid w:val="000A4981"/>
    <w:rsid w:val="000A6732"/>
    <w:rsid w:val="000A68C0"/>
    <w:rsid w:val="000A6A48"/>
    <w:rsid w:val="000A7293"/>
    <w:rsid w:val="000A7B06"/>
    <w:rsid w:val="000B11D2"/>
    <w:rsid w:val="000B1578"/>
    <w:rsid w:val="000B1FFC"/>
    <w:rsid w:val="000B2D8F"/>
    <w:rsid w:val="000B3394"/>
    <w:rsid w:val="000B75B4"/>
    <w:rsid w:val="000C008C"/>
    <w:rsid w:val="000C0B90"/>
    <w:rsid w:val="000C2040"/>
    <w:rsid w:val="000C2D3F"/>
    <w:rsid w:val="000C3BC5"/>
    <w:rsid w:val="000C5710"/>
    <w:rsid w:val="000C7677"/>
    <w:rsid w:val="000C7E0E"/>
    <w:rsid w:val="000D020F"/>
    <w:rsid w:val="000D0440"/>
    <w:rsid w:val="000D053F"/>
    <w:rsid w:val="000D07C3"/>
    <w:rsid w:val="000D0E93"/>
    <w:rsid w:val="000D19EC"/>
    <w:rsid w:val="000D379D"/>
    <w:rsid w:val="000D4ADA"/>
    <w:rsid w:val="000D5D34"/>
    <w:rsid w:val="000D6DE3"/>
    <w:rsid w:val="000E0C16"/>
    <w:rsid w:val="000E10D6"/>
    <w:rsid w:val="000E1995"/>
    <w:rsid w:val="000E2481"/>
    <w:rsid w:val="000E2BAE"/>
    <w:rsid w:val="000E2E6A"/>
    <w:rsid w:val="000E359E"/>
    <w:rsid w:val="000E3748"/>
    <w:rsid w:val="000E440F"/>
    <w:rsid w:val="000E5CF9"/>
    <w:rsid w:val="000E6C3A"/>
    <w:rsid w:val="000E75D9"/>
    <w:rsid w:val="000E76D8"/>
    <w:rsid w:val="000F110A"/>
    <w:rsid w:val="000F1188"/>
    <w:rsid w:val="000F25B7"/>
    <w:rsid w:val="000F3222"/>
    <w:rsid w:val="000F34B5"/>
    <w:rsid w:val="000F45A4"/>
    <w:rsid w:val="000F473F"/>
    <w:rsid w:val="000F4F44"/>
    <w:rsid w:val="000F66E0"/>
    <w:rsid w:val="000F6F63"/>
    <w:rsid w:val="001026A8"/>
    <w:rsid w:val="0010548B"/>
    <w:rsid w:val="00105E01"/>
    <w:rsid w:val="0010649F"/>
    <w:rsid w:val="001069DE"/>
    <w:rsid w:val="00106D19"/>
    <w:rsid w:val="001074CB"/>
    <w:rsid w:val="001079EB"/>
    <w:rsid w:val="00110B61"/>
    <w:rsid w:val="001126E9"/>
    <w:rsid w:val="00113234"/>
    <w:rsid w:val="00113661"/>
    <w:rsid w:val="00113F4D"/>
    <w:rsid w:val="001149D4"/>
    <w:rsid w:val="001164BD"/>
    <w:rsid w:val="00117908"/>
    <w:rsid w:val="00120844"/>
    <w:rsid w:val="00121152"/>
    <w:rsid w:val="00121930"/>
    <w:rsid w:val="001252E9"/>
    <w:rsid w:val="001264B7"/>
    <w:rsid w:val="00126C51"/>
    <w:rsid w:val="001276BD"/>
    <w:rsid w:val="00131F94"/>
    <w:rsid w:val="00132054"/>
    <w:rsid w:val="00132CCC"/>
    <w:rsid w:val="0013493E"/>
    <w:rsid w:val="00134DF2"/>
    <w:rsid w:val="00135024"/>
    <w:rsid w:val="00135279"/>
    <w:rsid w:val="0013542A"/>
    <w:rsid w:val="00135C3B"/>
    <w:rsid w:val="00140DED"/>
    <w:rsid w:val="0014168F"/>
    <w:rsid w:val="0014189F"/>
    <w:rsid w:val="00141EAA"/>
    <w:rsid w:val="00142C57"/>
    <w:rsid w:val="00143427"/>
    <w:rsid w:val="00143D9D"/>
    <w:rsid w:val="001463AB"/>
    <w:rsid w:val="00147EF9"/>
    <w:rsid w:val="001509C4"/>
    <w:rsid w:val="00150A0B"/>
    <w:rsid w:val="00151474"/>
    <w:rsid w:val="00151582"/>
    <w:rsid w:val="001517AA"/>
    <w:rsid w:val="00151D69"/>
    <w:rsid w:val="001528E7"/>
    <w:rsid w:val="001618BD"/>
    <w:rsid w:val="001618FA"/>
    <w:rsid w:val="00162953"/>
    <w:rsid w:val="0016389C"/>
    <w:rsid w:val="00163CB4"/>
    <w:rsid w:val="00164A6C"/>
    <w:rsid w:val="0016744E"/>
    <w:rsid w:val="00167D92"/>
    <w:rsid w:val="00167FCC"/>
    <w:rsid w:val="001704BB"/>
    <w:rsid w:val="0017110B"/>
    <w:rsid w:val="001731F3"/>
    <w:rsid w:val="00173518"/>
    <w:rsid w:val="00173C67"/>
    <w:rsid w:val="001740A4"/>
    <w:rsid w:val="001750AD"/>
    <w:rsid w:val="00175702"/>
    <w:rsid w:val="00176852"/>
    <w:rsid w:val="00176AED"/>
    <w:rsid w:val="00180A4F"/>
    <w:rsid w:val="00181649"/>
    <w:rsid w:val="00182969"/>
    <w:rsid w:val="001829AD"/>
    <w:rsid w:val="00183C18"/>
    <w:rsid w:val="001846E1"/>
    <w:rsid w:val="0018504A"/>
    <w:rsid w:val="00185531"/>
    <w:rsid w:val="001865DD"/>
    <w:rsid w:val="00186D58"/>
    <w:rsid w:val="00187501"/>
    <w:rsid w:val="001901AB"/>
    <w:rsid w:val="001912D0"/>
    <w:rsid w:val="00191F90"/>
    <w:rsid w:val="00193505"/>
    <w:rsid w:val="00193B8F"/>
    <w:rsid w:val="00194BE5"/>
    <w:rsid w:val="00195CCD"/>
    <w:rsid w:val="00195E10"/>
    <w:rsid w:val="001967FF"/>
    <w:rsid w:val="00197DD3"/>
    <w:rsid w:val="001A070D"/>
    <w:rsid w:val="001A0827"/>
    <w:rsid w:val="001A1B20"/>
    <w:rsid w:val="001A1DD0"/>
    <w:rsid w:val="001A454C"/>
    <w:rsid w:val="001A5003"/>
    <w:rsid w:val="001A690C"/>
    <w:rsid w:val="001A6A8F"/>
    <w:rsid w:val="001A71A8"/>
    <w:rsid w:val="001A76BE"/>
    <w:rsid w:val="001B1518"/>
    <w:rsid w:val="001B1C64"/>
    <w:rsid w:val="001B29DC"/>
    <w:rsid w:val="001B40AF"/>
    <w:rsid w:val="001B5E20"/>
    <w:rsid w:val="001B60C6"/>
    <w:rsid w:val="001B72EE"/>
    <w:rsid w:val="001C186E"/>
    <w:rsid w:val="001C2C32"/>
    <w:rsid w:val="001C3E6E"/>
    <w:rsid w:val="001C4C03"/>
    <w:rsid w:val="001C62DE"/>
    <w:rsid w:val="001C63E2"/>
    <w:rsid w:val="001D002F"/>
    <w:rsid w:val="001D1AF8"/>
    <w:rsid w:val="001D1C6F"/>
    <w:rsid w:val="001D27AC"/>
    <w:rsid w:val="001D2B5F"/>
    <w:rsid w:val="001D32D9"/>
    <w:rsid w:val="001D4BE4"/>
    <w:rsid w:val="001D59CF"/>
    <w:rsid w:val="001D7077"/>
    <w:rsid w:val="001E00ED"/>
    <w:rsid w:val="001E1747"/>
    <w:rsid w:val="001E2DBE"/>
    <w:rsid w:val="001E3BA0"/>
    <w:rsid w:val="001E498C"/>
    <w:rsid w:val="001E4B15"/>
    <w:rsid w:val="001E4F88"/>
    <w:rsid w:val="001E59E4"/>
    <w:rsid w:val="001E632F"/>
    <w:rsid w:val="001E6AF4"/>
    <w:rsid w:val="001E71B2"/>
    <w:rsid w:val="001F03A9"/>
    <w:rsid w:val="001F0C79"/>
    <w:rsid w:val="001F111D"/>
    <w:rsid w:val="001F2B48"/>
    <w:rsid w:val="001F2B59"/>
    <w:rsid w:val="001F321E"/>
    <w:rsid w:val="001F4EBC"/>
    <w:rsid w:val="001F5648"/>
    <w:rsid w:val="001F6204"/>
    <w:rsid w:val="001F6548"/>
    <w:rsid w:val="001F6A9F"/>
    <w:rsid w:val="001F6BC8"/>
    <w:rsid w:val="001F6C83"/>
    <w:rsid w:val="001F7FC5"/>
    <w:rsid w:val="00201619"/>
    <w:rsid w:val="00201B3D"/>
    <w:rsid w:val="00201C85"/>
    <w:rsid w:val="0020215E"/>
    <w:rsid w:val="00202DD9"/>
    <w:rsid w:val="00204232"/>
    <w:rsid w:val="002104E6"/>
    <w:rsid w:val="002110C4"/>
    <w:rsid w:val="002122AC"/>
    <w:rsid w:val="00212F30"/>
    <w:rsid w:val="00213185"/>
    <w:rsid w:val="00214ECD"/>
    <w:rsid w:val="00216D4F"/>
    <w:rsid w:val="00216F61"/>
    <w:rsid w:val="00220801"/>
    <w:rsid w:val="00221308"/>
    <w:rsid w:val="00221538"/>
    <w:rsid w:val="00222965"/>
    <w:rsid w:val="002232AF"/>
    <w:rsid w:val="00223624"/>
    <w:rsid w:val="002238B1"/>
    <w:rsid w:val="00224989"/>
    <w:rsid w:val="0022582A"/>
    <w:rsid w:val="00225DE3"/>
    <w:rsid w:val="002274B9"/>
    <w:rsid w:val="0022799B"/>
    <w:rsid w:val="002300ED"/>
    <w:rsid w:val="002303FE"/>
    <w:rsid w:val="00230B95"/>
    <w:rsid w:val="0023244F"/>
    <w:rsid w:val="002344E3"/>
    <w:rsid w:val="00235AF3"/>
    <w:rsid w:val="002360BD"/>
    <w:rsid w:val="0023634A"/>
    <w:rsid w:val="0023667B"/>
    <w:rsid w:val="0023748D"/>
    <w:rsid w:val="00241E33"/>
    <w:rsid w:val="00242AC0"/>
    <w:rsid w:val="002436C3"/>
    <w:rsid w:val="002447FA"/>
    <w:rsid w:val="00250CB5"/>
    <w:rsid w:val="00251672"/>
    <w:rsid w:val="002535C6"/>
    <w:rsid w:val="00254230"/>
    <w:rsid w:val="002559BD"/>
    <w:rsid w:val="00255B5A"/>
    <w:rsid w:val="00257032"/>
    <w:rsid w:val="00257A52"/>
    <w:rsid w:val="00261053"/>
    <w:rsid w:val="0026112D"/>
    <w:rsid w:val="00261CB4"/>
    <w:rsid w:val="002637EA"/>
    <w:rsid w:val="002645C3"/>
    <w:rsid w:val="0026489C"/>
    <w:rsid w:val="00265AFF"/>
    <w:rsid w:val="00266550"/>
    <w:rsid w:val="00266729"/>
    <w:rsid w:val="002675B5"/>
    <w:rsid w:val="002704EF"/>
    <w:rsid w:val="00272263"/>
    <w:rsid w:val="00274666"/>
    <w:rsid w:val="002769E6"/>
    <w:rsid w:val="00276E6F"/>
    <w:rsid w:val="00281E7E"/>
    <w:rsid w:val="00282665"/>
    <w:rsid w:val="00284CC6"/>
    <w:rsid w:val="0028526A"/>
    <w:rsid w:val="00296AC3"/>
    <w:rsid w:val="00296F70"/>
    <w:rsid w:val="002A20B9"/>
    <w:rsid w:val="002A2607"/>
    <w:rsid w:val="002A411B"/>
    <w:rsid w:val="002A4179"/>
    <w:rsid w:val="002A50C7"/>
    <w:rsid w:val="002A6045"/>
    <w:rsid w:val="002A6460"/>
    <w:rsid w:val="002A6DEE"/>
    <w:rsid w:val="002A7554"/>
    <w:rsid w:val="002A772B"/>
    <w:rsid w:val="002B0830"/>
    <w:rsid w:val="002B20DB"/>
    <w:rsid w:val="002B2569"/>
    <w:rsid w:val="002B2747"/>
    <w:rsid w:val="002B3826"/>
    <w:rsid w:val="002B3C71"/>
    <w:rsid w:val="002B444E"/>
    <w:rsid w:val="002B608D"/>
    <w:rsid w:val="002B6651"/>
    <w:rsid w:val="002B7A46"/>
    <w:rsid w:val="002C2792"/>
    <w:rsid w:val="002C3418"/>
    <w:rsid w:val="002C366D"/>
    <w:rsid w:val="002C4D40"/>
    <w:rsid w:val="002C54F0"/>
    <w:rsid w:val="002C5A76"/>
    <w:rsid w:val="002C76E6"/>
    <w:rsid w:val="002C7C68"/>
    <w:rsid w:val="002D0729"/>
    <w:rsid w:val="002D0E40"/>
    <w:rsid w:val="002D1845"/>
    <w:rsid w:val="002E2022"/>
    <w:rsid w:val="002E380E"/>
    <w:rsid w:val="002E5F79"/>
    <w:rsid w:val="002E687D"/>
    <w:rsid w:val="002E68B1"/>
    <w:rsid w:val="002F0143"/>
    <w:rsid w:val="002F080B"/>
    <w:rsid w:val="002F31F1"/>
    <w:rsid w:val="002F39BD"/>
    <w:rsid w:val="002F4925"/>
    <w:rsid w:val="002F584D"/>
    <w:rsid w:val="00300CFA"/>
    <w:rsid w:val="00300DAD"/>
    <w:rsid w:val="003012B9"/>
    <w:rsid w:val="003018D2"/>
    <w:rsid w:val="00303C07"/>
    <w:rsid w:val="0030446C"/>
    <w:rsid w:val="003051BA"/>
    <w:rsid w:val="00305A76"/>
    <w:rsid w:val="003068AA"/>
    <w:rsid w:val="00307848"/>
    <w:rsid w:val="00310D9E"/>
    <w:rsid w:val="0031151A"/>
    <w:rsid w:val="003117E9"/>
    <w:rsid w:val="00312B71"/>
    <w:rsid w:val="003133E4"/>
    <w:rsid w:val="003149FF"/>
    <w:rsid w:val="00314CDD"/>
    <w:rsid w:val="00314D19"/>
    <w:rsid w:val="00315DED"/>
    <w:rsid w:val="003207CC"/>
    <w:rsid w:val="0032210B"/>
    <w:rsid w:val="00324251"/>
    <w:rsid w:val="00324E0C"/>
    <w:rsid w:val="0032585C"/>
    <w:rsid w:val="00326F3D"/>
    <w:rsid w:val="00327989"/>
    <w:rsid w:val="00327EE1"/>
    <w:rsid w:val="003308FD"/>
    <w:rsid w:val="00330FC2"/>
    <w:rsid w:val="00333C23"/>
    <w:rsid w:val="00334D95"/>
    <w:rsid w:val="00334F34"/>
    <w:rsid w:val="00335A24"/>
    <w:rsid w:val="00336104"/>
    <w:rsid w:val="0033656B"/>
    <w:rsid w:val="00341815"/>
    <w:rsid w:val="00341B56"/>
    <w:rsid w:val="00343022"/>
    <w:rsid w:val="00343FDC"/>
    <w:rsid w:val="003456E6"/>
    <w:rsid w:val="00347569"/>
    <w:rsid w:val="00347812"/>
    <w:rsid w:val="00352711"/>
    <w:rsid w:val="003527A9"/>
    <w:rsid w:val="00353639"/>
    <w:rsid w:val="00354F63"/>
    <w:rsid w:val="003570FE"/>
    <w:rsid w:val="0036058A"/>
    <w:rsid w:val="003608F5"/>
    <w:rsid w:val="003612D5"/>
    <w:rsid w:val="003614A4"/>
    <w:rsid w:val="00361EBC"/>
    <w:rsid w:val="0036245E"/>
    <w:rsid w:val="00362658"/>
    <w:rsid w:val="00362F98"/>
    <w:rsid w:val="00364695"/>
    <w:rsid w:val="00370ABB"/>
    <w:rsid w:val="00372F17"/>
    <w:rsid w:val="00374117"/>
    <w:rsid w:val="003744FC"/>
    <w:rsid w:val="00375F39"/>
    <w:rsid w:val="003760D2"/>
    <w:rsid w:val="00376203"/>
    <w:rsid w:val="00377CE4"/>
    <w:rsid w:val="00377F90"/>
    <w:rsid w:val="00380742"/>
    <w:rsid w:val="0038190A"/>
    <w:rsid w:val="003824C6"/>
    <w:rsid w:val="00383B43"/>
    <w:rsid w:val="00384C84"/>
    <w:rsid w:val="00385B4E"/>
    <w:rsid w:val="00386141"/>
    <w:rsid w:val="00386923"/>
    <w:rsid w:val="003907B0"/>
    <w:rsid w:val="003914F7"/>
    <w:rsid w:val="003919CC"/>
    <w:rsid w:val="00394158"/>
    <w:rsid w:val="003949B5"/>
    <w:rsid w:val="003962B1"/>
    <w:rsid w:val="0039701B"/>
    <w:rsid w:val="003974BB"/>
    <w:rsid w:val="00397949"/>
    <w:rsid w:val="00397CE3"/>
    <w:rsid w:val="00397D33"/>
    <w:rsid w:val="003A256B"/>
    <w:rsid w:val="003A4BE3"/>
    <w:rsid w:val="003A595C"/>
    <w:rsid w:val="003A5F42"/>
    <w:rsid w:val="003A72F8"/>
    <w:rsid w:val="003A77B1"/>
    <w:rsid w:val="003B0C8A"/>
    <w:rsid w:val="003B186C"/>
    <w:rsid w:val="003B2257"/>
    <w:rsid w:val="003B2EAD"/>
    <w:rsid w:val="003B39B2"/>
    <w:rsid w:val="003B3DF2"/>
    <w:rsid w:val="003B49E2"/>
    <w:rsid w:val="003B660E"/>
    <w:rsid w:val="003B6A25"/>
    <w:rsid w:val="003B7F4D"/>
    <w:rsid w:val="003C0772"/>
    <w:rsid w:val="003C477A"/>
    <w:rsid w:val="003C4DA6"/>
    <w:rsid w:val="003C4FDA"/>
    <w:rsid w:val="003C5500"/>
    <w:rsid w:val="003C5CFA"/>
    <w:rsid w:val="003C6FA5"/>
    <w:rsid w:val="003C7908"/>
    <w:rsid w:val="003C7C4B"/>
    <w:rsid w:val="003D094B"/>
    <w:rsid w:val="003D484D"/>
    <w:rsid w:val="003D4B88"/>
    <w:rsid w:val="003D7D55"/>
    <w:rsid w:val="003E16DF"/>
    <w:rsid w:val="003E2EC3"/>
    <w:rsid w:val="003E367B"/>
    <w:rsid w:val="003E50C9"/>
    <w:rsid w:val="003E680E"/>
    <w:rsid w:val="003E7A94"/>
    <w:rsid w:val="003F035E"/>
    <w:rsid w:val="003F0FA1"/>
    <w:rsid w:val="003F2F76"/>
    <w:rsid w:val="003F37DB"/>
    <w:rsid w:val="003F4D36"/>
    <w:rsid w:val="003F58D6"/>
    <w:rsid w:val="003F6B6F"/>
    <w:rsid w:val="003F6C7A"/>
    <w:rsid w:val="003F753F"/>
    <w:rsid w:val="003F7F7E"/>
    <w:rsid w:val="00400CC8"/>
    <w:rsid w:val="004028DA"/>
    <w:rsid w:val="00403A56"/>
    <w:rsid w:val="00403E90"/>
    <w:rsid w:val="00411B2F"/>
    <w:rsid w:val="00412F7D"/>
    <w:rsid w:val="0041309A"/>
    <w:rsid w:val="004209B3"/>
    <w:rsid w:val="00420BAC"/>
    <w:rsid w:val="004239EA"/>
    <w:rsid w:val="00423DEA"/>
    <w:rsid w:val="00424D7A"/>
    <w:rsid w:val="00425CE2"/>
    <w:rsid w:val="00427456"/>
    <w:rsid w:val="00427DB5"/>
    <w:rsid w:val="00427F83"/>
    <w:rsid w:val="00431283"/>
    <w:rsid w:val="0043303C"/>
    <w:rsid w:val="00435342"/>
    <w:rsid w:val="004370D7"/>
    <w:rsid w:val="00441356"/>
    <w:rsid w:val="0044219C"/>
    <w:rsid w:val="004421D3"/>
    <w:rsid w:val="00442434"/>
    <w:rsid w:val="0044332A"/>
    <w:rsid w:val="004438F8"/>
    <w:rsid w:val="00444580"/>
    <w:rsid w:val="004459F2"/>
    <w:rsid w:val="00446629"/>
    <w:rsid w:val="00446C40"/>
    <w:rsid w:val="0044708C"/>
    <w:rsid w:val="00451634"/>
    <w:rsid w:val="0045277E"/>
    <w:rsid w:val="00452F2F"/>
    <w:rsid w:val="00455585"/>
    <w:rsid w:val="00456790"/>
    <w:rsid w:val="00457B07"/>
    <w:rsid w:val="00457FED"/>
    <w:rsid w:val="0046144A"/>
    <w:rsid w:val="0046435D"/>
    <w:rsid w:val="00464CAC"/>
    <w:rsid w:val="00464FAA"/>
    <w:rsid w:val="00465CB5"/>
    <w:rsid w:val="00465CCA"/>
    <w:rsid w:val="00466684"/>
    <w:rsid w:val="00473C2C"/>
    <w:rsid w:val="00473C79"/>
    <w:rsid w:val="00474FB4"/>
    <w:rsid w:val="0047510A"/>
    <w:rsid w:val="00477925"/>
    <w:rsid w:val="00477D9C"/>
    <w:rsid w:val="00481205"/>
    <w:rsid w:val="004813F7"/>
    <w:rsid w:val="00482F74"/>
    <w:rsid w:val="00483D3C"/>
    <w:rsid w:val="00484294"/>
    <w:rsid w:val="004849F7"/>
    <w:rsid w:val="004879FC"/>
    <w:rsid w:val="00487C6A"/>
    <w:rsid w:val="00487D59"/>
    <w:rsid w:val="00490059"/>
    <w:rsid w:val="00491DFF"/>
    <w:rsid w:val="00493655"/>
    <w:rsid w:val="00494230"/>
    <w:rsid w:val="004943EF"/>
    <w:rsid w:val="004945B6"/>
    <w:rsid w:val="004971BF"/>
    <w:rsid w:val="00497652"/>
    <w:rsid w:val="004977A4"/>
    <w:rsid w:val="004979A7"/>
    <w:rsid w:val="00497AA3"/>
    <w:rsid w:val="004A196F"/>
    <w:rsid w:val="004A1A4A"/>
    <w:rsid w:val="004A2189"/>
    <w:rsid w:val="004A28AA"/>
    <w:rsid w:val="004A2DFC"/>
    <w:rsid w:val="004A31EB"/>
    <w:rsid w:val="004A33CA"/>
    <w:rsid w:val="004A55DF"/>
    <w:rsid w:val="004A6BED"/>
    <w:rsid w:val="004A7F06"/>
    <w:rsid w:val="004B21CA"/>
    <w:rsid w:val="004B23DF"/>
    <w:rsid w:val="004B3AAF"/>
    <w:rsid w:val="004B3B21"/>
    <w:rsid w:val="004B43B8"/>
    <w:rsid w:val="004B5CCF"/>
    <w:rsid w:val="004B7310"/>
    <w:rsid w:val="004B7C11"/>
    <w:rsid w:val="004B7E26"/>
    <w:rsid w:val="004C073B"/>
    <w:rsid w:val="004C3E1B"/>
    <w:rsid w:val="004C4786"/>
    <w:rsid w:val="004C62EF"/>
    <w:rsid w:val="004C6EE3"/>
    <w:rsid w:val="004C7DBF"/>
    <w:rsid w:val="004D0EC6"/>
    <w:rsid w:val="004D1CE2"/>
    <w:rsid w:val="004D37E8"/>
    <w:rsid w:val="004D3847"/>
    <w:rsid w:val="004D657F"/>
    <w:rsid w:val="004D7878"/>
    <w:rsid w:val="004D7B14"/>
    <w:rsid w:val="004E1301"/>
    <w:rsid w:val="004E1B81"/>
    <w:rsid w:val="004E21B2"/>
    <w:rsid w:val="004E3DA0"/>
    <w:rsid w:val="004E5D97"/>
    <w:rsid w:val="004E5F05"/>
    <w:rsid w:val="004E5FC6"/>
    <w:rsid w:val="004E686A"/>
    <w:rsid w:val="004E7267"/>
    <w:rsid w:val="004E7C16"/>
    <w:rsid w:val="004E7FAA"/>
    <w:rsid w:val="004F013A"/>
    <w:rsid w:val="004F0573"/>
    <w:rsid w:val="004F0C42"/>
    <w:rsid w:val="004F0D00"/>
    <w:rsid w:val="004F1E4E"/>
    <w:rsid w:val="004F2586"/>
    <w:rsid w:val="004F2F69"/>
    <w:rsid w:val="004F5903"/>
    <w:rsid w:val="004F5971"/>
    <w:rsid w:val="004F5C53"/>
    <w:rsid w:val="004F704D"/>
    <w:rsid w:val="004F7930"/>
    <w:rsid w:val="004F7C27"/>
    <w:rsid w:val="005000EF"/>
    <w:rsid w:val="0050014C"/>
    <w:rsid w:val="00501C8B"/>
    <w:rsid w:val="0050271B"/>
    <w:rsid w:val="00502863"/>
    <w:rsid w:val="005029AB"/>
    <w:rsid w:val="005070A5"/>
    <w:rsid w:val="00507D88"/>
    <w:rsid w:val="005107A1"/>
    <w:rsid w:val="005146C5"/>
    <w:rsid w:val="005158BC"/>
    <w:rsid w:val="00517E80"/>
    <w:rsid w:val="00517E83"/>
    <w:rsid w:val="00523086"/>
    <w:rsid w:val="00524D90"/>
    <w:rsid w:val="005252AD"/>
    <w:rsid w:val="00525A7D"/>
    <w:rsid w:val="00526AD1"/>
    <w:rsid w:val="00527575"/>
    <w:rsid w:val="00527E0B"/>
    <w:rsid w:val="00527F9D"/>
    <w:rsid w:val="00530BF2"/>
    <w:rsid w:val="00533D3F"/>
    <w:rsid w:val="00534A44"/>
    <w:rsid w:val="00534FBC"/>
    <w:rsid w:val="00536A0A"/>
    <w:rsid w:val="0053762E"/>
    <w:rsid w:val="00537AB2"/>
    <w:rsid w:val="005407AA"/>
    <w:rsid w:val="005412EA"/>
    <w:rsid w:val="00541644"/>
    <w:rsid w:val="00541851"/>
    <w:rsid w:val="0054218D"/>
    <w:rsid w:val="00542803"/>
    <w:rsid w:val="0054324D"/>
    <w:rsid w:val="00543250"/>
    <w:rsid w:val="005441D9"/>
    <w:rsid w:val="00544731"/>
    <w:rsid w:val="00544A56"/>
    <w:rsid w:val="00546086"/>
    <w:rsid w:val="005465F1"/>
    <w:rsid w:val="00546A35"/>
    <w:rsid w:val="00546BB2"/>
    <w:rsid w:val="005501CB"/>
    <w:rsid w:val="00550C73"/>
    <w:rsid w:val="00553336"/>
    <w:rsid w:val="00554BB5"/>
    <w:rsid w:val="005565A8"/>
    <w:rsid w:val="005566F4"/>
    <w:rsid w:val="00556ED8"/>
    <w:rsid w:val="00561C34"/>
    <w:rsid w:val="00566555"/>
    <w:rsid w:val="00566AE5"/>
    <w:rsid w:val="0056787B"/>
    <w:rsid w:val="0057100E"/>
    <w:rsid w:val="005718BC"/>
    <w:rsid w:val="0057236E"/>
    <w:rsid w:val="005726FB"/>
    <w:rsid w:val="0057444B"/>
    <w:rsid w:val="00574985"/>
    <w:rsid w:val="00575C40"/>
    <w:rsid w:val="0057711A"/>
    <w:rsid w:val="00577BB1"/>
    <w:rsid w:val="005809C3"/>
    <w:rsid w:val="00580B9C"/>
    <w:rsid w:val="00580D9B"/>
    <w:rsid w:val="00581166"/>
    <w:rsid w:val="00582FBE"/>
    <w:rsid w:val="00583C3C"/>
    <w:rsid w:val="005849D8"/>
    <w:rsid w:val="00585B3D"/>
    <w:rsid w:val="00591B1F"/>
    <w:rsid w:val="00591D08"/>
    <w:rsid w:val="00594FDE"/>
    <w:rsid w:val="005A027E"/>
    <w:rsid w:val="005A075B"/>
    <w:rsid w:val="005A1415"/>
    <w:rsid w:val="005A57BA"/>
    <w:rsid w:val="005A7164"/>
    <w:rsid w:val="005B153E"/>
    <w:rsid w:val="005B49FE"/>
    <w:rsid w:val="005B58EE"/>
    <w:rsid w:val="005B6E92"/>
    <w:rsid w:val="005C06BA"/>
    <w:rsid w:val="005C1709"/>
    <w:rsid w:val="005C176A"/>
    <w:rsid w:val="005C2405"/>
    <w:rsid w:val="005C3B2E"/>
    <w:rsid w:val="005C6381"/>
    <w:rsid w:val="005C6BC9"/>
    <w:rsid w:val="005C6EB9"/>
    <w:rsid w:val="005D03F2"/>
    <w:rsid w:val="005D1188"/>
    <w:rsid w:val="005D23EE"/>
    <w:rsid w:val="005D2677"/>
    <w:rsid w:val="005D2AC2"/>
    <w:rsid w:val="005D4A65"/>
    <w:rsid w:val="005D6260"/>
    <w:rsid w:val="005D70CB"/>
    <w:rsid w:val="005D7CE1"/>
    <w:rsid w:val="005D7F9E"/>
    <w:rsid w:val="005E06F2"/>
    <w:rsid w:val="005E22F0"/>
    <w:rsid w:val="005E2596"/>
    <w:rsid w:val="005E2DAF"/>
    <w:rsid w:val="005E37E8"/>
    <w:rsid w:val="005E3A89"/>
    <w:rsid w:val="005E523C"/>
    <w:rsid w:val="005E5B8A"/>
    <w:rsid w:val="005E678C"/>
    <w:rsid w:val="005E7D4B"/>
    <w:rsid w:val="005F13E6"/>
    <w:rsid w:val="005F168C"/>
    <w:rsid w:val="005F25D2"/>
    <w:rsid w:val="006015AA"/>
    <w:rsid w:val="00601F9C"/>
    <w:rsid w:val="00603490"/>
    <w:rsid w:val="00604B50"/>
    <w:rsid w:val="00604D63"/>
    <w:rsid w:val="006063D3"/>
    <w:rsid w:val="00606E7A"/>
    <w:rsid w:val="00607C92"/>
    <w:rsid w:val="00612268"/>
    <w:rsid w:val="00614DCF"/>
    <w:rsid w:val="00615111"/>
    <w:rsid w:val="00615704"/>
    <w:rsid w:val="00615DE7"/>
    <w:rsid w:val="00616797"/>
    <w:rsid w:val="006177A8"/>
    <w:rsid w:val="00620CC2"/>
    <w:rsid w:val="00622365"/>
    <w:rsid w:val="006229AB"/>
    <w:rsid w:val="006240D0"/>
    <w:rsid w:val="006241D9"/>
    <w:rsid w:val="00624DBC"/>
    <w:rsid w:val="00626174"/>
    <w:rsid w:val="00626781"/>
    <w:rsid w:val="00627143"/>
    <w:rsid w:val="00631F77"/>
    <w:rsid w:val="006332A8"/>
    <w:rsid w:val="0063363F"/>
    <w:rsid w:val="0063478B"/>
    <w:rsid w:val="006357A5"/>
    <w:rsid w:val="00635E6D"/>
    <w:rsid w:val="00636408"/>
    <w:rsid w:val="00636944"/>
    <w:rsid w:val="006378DA"/>
    <w:rsid w:val="00640106"/>
    <w:rsid w:val="00643472"/>
    <w:rsid w:val="006436DC"/>
    <w:rsid w:val="00647917"/>
    <w:rsid w:val="006506FD"/>
    <w:rsid w:val="00654B76"/>
    <w:rsid w:val="00654C48"/>
    <w:rsid w:val="00654F57"/>
    <w:rsid w:val="00656603"/>
    <w:rsid w:val="006579E2"/>
    <w:rsid w:val="00660D8F"/>
    <w:rsid w:val="006618BB"/>
    <w:rsid w:val="0066204B"/>
    <w:rsid w:val="006622B8"/>
    <w:rsid w:val="00663292"/>
    <w:rsid w:val="00663D2B"/>
    <w:rsid w:val="00664415"/>
    <w:rsid w:val="00666490"/>
    <w:rsid w:val="0066664D"/>
    <w:rsid w:val="00667EE2"/>
    <w:rsid w:val="00670B02"/>
    <w:rsid w:val="00670B6A"/>
    <w:rsid w:val="006718BD"/>
    <w:rsid w:val="00674224"/>
    <w:rsid w:val="00674ED9"/>
    <w:rsid w:val="00676423"/>
    <w:rsid w:val="00677B1B"/>
    <w:rsid w:val="006805F6"/>
    <w:rsid w:val="00680F49"/>
    <w:rsid w:val="00682182"/>
    <w:rsid w:val="006825B6"/>
    <w:rsid w:val="00683BB7"/>
    <w:rsid w:val="00683CFE"/>
    <w:rsid w:val="006845D9"/>
    <w:rsid w:val="006908C8"/>
    <w:rsid w:val="006941AD"/>
    <w:rsid w:val="006945C6"/>
    <w:rsid w:val="00696667"/>
    <w:rsid w:val="0069705D"/>
    <w:rsid w:val="006976BA"/>
    <w:rsid w:val="006A1F6C"/>
    <w:rsid w:val="006A36B3"/>
    <w:rsid w:val="006A6FCA"/>
    <w:rsid w:val="006A716E"/>
    <w:rsid w:val="006A7CBD"/>
    <w:rsid w:val="006B0BA6"/>
    <w:rsid w:val="006B0CC5"/>
    <w:rsid w:val="006B117A"/>
    <w:rsid w:val="006B125F"/>
    <w:rsid w:val="006B2537"/>
    <w:rsid w:val="006B2ADA"/>
    <w:rsid w:val="006B2F33"/>
    <w:rsid w:val="006B4DFB"/>
    <w:rsid w:val="006B725E"/>
    <w:rsid w:val="006B738F"/>
    <w:rsid w:val="006B7ACE"/>
    <w:rsid w:val="006C1107"/>
    <w:rsid w:val="006C1372"/>
    <w:rsid w:val="006C19D0"/>
    <w:rsid w:val="006C1D2F"/>
    <w:rsid w:val="006C2797"/>
    <w:rsid w:val="006C2B35"/>
    <w:rsid w:val="006C33D2"/>
    <w:rsid w:val="006C347A"/>
    <w:rsid w:val="006C396F"/>
    <w:rsid w:val="006C3C64"/>
    <w:rsid w:val="006C46AC"/>
    <w:rsid w:val="006C55DE"/>
    <w:rsid w:val="006C6DA7"/>
    <w:rsid w:val="006C708B"/>
    <w:rsid w:val="006D1086"/>
    <w:rsid w:val="006D2970"/>
    <w:rsid w:val="006D2B9D"/>
    <w:rsid w:val="006D67EA"/>
    <w:rsid w:val="006D6A96"/>
    <w:rsid w:val="006D6C4F"/>
    <w:rsid w:val="006E10DB"/>
    <w:rsid w:val="006E20D4"/>
    <w:rsid w:val="006E3FD3"/>
    <w:rsid w:val="006E6663"/>
    <w:rsid w:val="006E6B69"/>
    <w:rsid w:val="006F0A88"/>
    <w:rsid w:val="006F27F6"/>
    <w:rsid w:val="006F31F8"/>
    <w:rsid w:val="006F5929"/>
    <w:rsid w:val="006F59D5"/>
    <w:rsid w:val="007042BD"/>
    <w:rsid w:val="00704A5C"/>
    <w:rsid w:val="00705300"/>
    <w:rsid w:val="0070707F"/>
    <w:rsid w:val="00707113"/>
    <w:rsid w:val="00712CBC"/>
    <w:rsid w:val="0071372C"/>
    <w:rsid w:val="007139FA"/>
    <w:rsid w:val="00714E5F"/>
    <w:rsid w:val="00714F05"/>
    <w:rsid w:val="00714FC2"/>
    <w:rsid w:val="00715D03"/>
    <w:rsid w:val="0071673A"/>
    <w:rsid w:val="00716C92"/>
    <w:rsid w:val="00717C07"/>
    <w:rsid w:val="00722E94"/>
    <w:rsid w:val="00724C30"/>
    <w:rsid w:val="00725A4F"/>
    <w:rsid w:val="00726365"/>
    <w:rsid w:val="007265E2"/>
    <w:rsid w:val="007273D6"/>
    <w:rsid w:val="007275C2"/>
    <w:rsid w:val="00727E7F"/>
    <w:rsid w:val="00731B28"/>
    <w:rsid w:val="00734BCB"/>
    <w:rsid w:val="0073529F"/>
    <w:rsid w:val="0073621E"/>
    <w:rsid w:val="00737AFA"/>
    <w:rsid w:val="00741B4A"/>
    <w:rsid w:val="00747A60"/>
    <w:rsid w:val="007506C0"/>
    <w:rsid w:val="007510CC"/>
    <w:rsid w:val="007515D0"/>
    <w:rsid w:val="00752435"/>
    <w:rsid w:val="0075386F"/>
    <w:rsid w:val="00754CBC"/>
    <w:rsid w:val="0075502F"/>
    <w:rsid w:val="00755A78"/>
    <w:rsid w:val="00756D91"/>
    <w:rsid w:val="00757915"/>
    <w:rsid w:val="007615AE"/>
    <w:rsid w:val="007620C6"/>
    <w:rsid w:val="00762515"/>
    <w:rsid w:val="00763150"/>
    <w:rsid w:val="00763B7A"/>
    <w:rsid w:val="00763FFF"/>
    <w:rsid w:val="0076572B"/>
    <w:rsid w:val="00766262"/>
    <w:rsid w:val="00766CEB"/>
    <w:rsid w:val="00767137"/>
    <w:rsid w:val="007675D7"/>
    <w:rsid w:val="0076761F"/>
    <w:rsid w:val="00773D13"/>
    <w:rsid w:val="00774FA5"/>
    <w:rsid w:val="0078013E"/>
    <w:rsid w:val="007806FA"/>
    <w:rsid w:val="007808BB"/>
    <w:rsid w:val="00780B72"/>
    <w:rsid w:val="0078114B"/>
    <w:rsid w:val="00781C15"/>
    <w:rsid w:val="00783B7F"/>
    <w:rsid w:val="0078493D"/>
    <w:rsid w:val="00793D14"/>
    <w:rsid w:val="00795186"/>
    <w:rsid w:val="007975F8"/>
    <w:rsid w:val="007979A2"/>
    <w:rsid w:val="007A0962"/>
    <w:rsid w:val="007A1DA3"/>
    <w:rsid w:val="007A271E"/>
    <w:rsid w:val="007A3030"/>
    <w:rsid w:val="007A31D9"/>
    <w:rsid w:val="007A3B69"/>
    <w:rsid w:val="007A4E23"/>
    <w:rsid w:val="007A7C2F"/>
    <w:rsid w:val="007B1387"/>
    <w:rsid w:val="007B61C1"/>
    <w:rsid w:val="007B74A6"/>
    <w:rsid w:val="007C0FCE"/>
    <w:rsid w:val="007C1279"/>
    <w:rsid w:val="007C1503"/>
    <w:rsid w:val="007C32AF"/>
    <w:rsid w:val="007C4440"/>
    <w:rsid w:val="007C467A"/>
    <w:rsid w:val="007C59C6"/>
    <w:rsid w:val="007C5C61"/>
    <w:rsid w:val="007C62BE"/>
    <w:rsid w:val="007C70AD"/>
    <w:rsid w:val="007C735D"/>
    <w:rsid w:val="007C75A5"/>
    <w:rsid w:val="007D004F"/>
    <w:rsid w:val="007D29B8"/>
    <w:rsid w:val="007D41B3"/>
    <w:rsid w:val="007D4728"/>
    <w:rsid w:val="007D4CBE"/>
    <w:rsid w:val="007D50D4"/>
    <w:rsid w:val="007D51B2"/>
    <w:rsid w:val="007D5280"/>
    <w:rsid w:val="007D5CC8"/>
    <w:rsid w:val="007D6C80"/>
    <w:rsid w:val="007D7499"/>
    <w:rsid w:val="007D7515"/>
    <w:rsid w:val="007E06DF"/>
    <w:rsid w:val="007E0A69"/>
    <w:rsid w:val="007E0DBF"/>
    <w:rsid w:val="007E1D34"/>
    <w:rsid w:val="007E2F74"/>
    <w:rsid w:val="007E48F9"/>
    <w:rsid w:val="007E4CE5"/>
    <w:rsid w:val="007E4D2A"/>
    <w:rsid w:val="007E544B"/>
    <w:rsid w:val="007E57AF"/>
    <w:rsid w:val="007E70B5"/>
    <w:rsid w:val="007E7688"/>
    <w:rsid w:val="007F10EB"/>
    <w:rsid w:val="007F16A2"/>
    <w:rsid w:val="007F1983"/>
    <w:rsid w:val="007F1CA5"/>
    <w:rsid w:val="007F2747"/>
    <w:rsid w:val="007F3441"/>
    <w:rsid w:val="007F461F"/>
    <w:rsid w:val="007F5634"/>
    <w:rsid w:val="007F5B7F"/>
    <w:rsid w:val="007F6E29"/>
    <w:rsid w:val="00800021"/>
    <w:rsid w:val="008004E7"/>
    <w:rsid w:val="00801705"/>
    <w:rsid w:val="00802045"/>
    <w:rsid w:val="0080302B"/>
    <w:rsid w:val="00803FB0"/>
    <w:rsid w:val="00805185"/>
    <w:rsid w:val="00805877"/>
    <w:rsid w:val="00807186"/>
    <w:rsid w:val="008078B1"/>
    <w:rsid w:val="00810BFB"/>
    <w:rsid w:val="008134C3"/>
    <w:rsid w:val="00813DFE"/>
    <w:rsid w:val="00816474"/>
    <w:rsid w:val="00816C6E"/>
    <w:rsid w:val="00817DE1"/>
    <w:rsid w:val="008205FF"/>
    <w:rsid w:val="00820943"/>
    <w:rsid w:val="00821E07"/>
    <w:rsid w:val="00821EF3"/>
    <w:rsid w:val="00824ADF"/>
    <w:rsid w:val="0082591F"/>
    <w:rsid w:val="008263CD"/>
    <w:rsid w:val="008300B9"/>
    <w:rsid w:val="008301EC"/>
    <w:rsid w:val="00832FB4"/>
    <w:rsid w:val="00833AE8"/>
    <w:rsid w:val="008379F5"/>
    <w:rsid w:val="00837F4D"/>
    <w:rsid w:val="00840F60"/>
    <w:rsid w:val="00841261"/>
    <w:rsid w:val="00842292"/>
    <w:rsid w:val="00842A66"/>
    <w:rsid w:val="00842A8E"/>
    <w:rsid w:val="0084370A"/>
    <w:rsid w:val="00845B08"/>
    <w:rsid w:val="008501DA"/>
    <w:rsid w:val="00851501"/>
    <w:rsid w:val="0085383A"/>
    <w:rsid w:val="00855A44"/>
    <w:rsid w:val="00856AB7"/>
    <w:rsid w:val="00857B9E"/>
    <w:rsid w:val="00860E1B"/>
    <w:rsid w:val="008629D2"/>
    <w:rsid w:val="008631B9"/>
    <w:rsid w:val="0086322F"/>
    <w:rsid w:val="0086677C"/>
    <w:rsid w:val="00866F24"/>
    <w:rsid w:val="008703E5"/>
    <w:rsid w:val="008713C3"/>
    <w:rsid w:val="00872633"/>
    <w:rsid w:val="0087384A"/>
    <w:rsid w:val="00875782"/>
    <w:rsid w:val="00877E56"/>
    <w:rsid w:val="00884013"/>
    <w:rsid w:val="0088483A"/>
    <w:rsid w:val="00890553"/>
    <w:rsid w:val="00890AD2"/>
    <w:rsid w:val="00891068"/>
    <w:rsid w:val="0089127D"/>
    <w:rsid w:val="0089142C"/>
    <w:rsid w:val="008915EE"/>
    <w:rsid w:val="008928B9"/>
    <w:rsid w:val="0089336E"/>
    <w:rsid w:val="00893C76"/>
    <w:rsid w:val="00894F2D"/>
    <w:rsid w:val="00895543"/>
    <w:rsid w:val="00896E5B"/>
    <w:rsid w:val="008A40F8"/>
    <w:rsid w:val="008A5B86"/>
    <w:rsid w:val="008B0EDB"/>
    <w:rsid w:val="008B105E"/>
    <w:rsid w:val="008B106A"/>
    <w:rsid w:val="008B1ED2"/>
    <w:rsid w:val="008B2301"/>
    <w:rsid w:val="008B42E0"/>
    <w:rsid w:val="008B7C43"/>
    <w:rsid w:val="008C1CA8"/>
    <w:rsid w:val="008C2BA1"/>
    <w:rsid w:val="008C3547"/>
    <w:rsid w:val="008C3839"/>
    <w:rsid w:val="008C392A"/>
    <w:rsid w:val="008C3A6E"/>
    <w:rsid w:val="008C43A4"/>
    <w:rsid w:val="008C511D"/>
    <w:rsid w:val="008C5A60"/>
    <w:rsid w:val="008C5EAD"/>
    <w:rsid w:val="008C7388"/>
    <w:rsid w:val="008C7D08"/>
    <w:rsid w:val="008C7ECD"/>
    <w:rsid w:val="008C7F6F"/>
    <w:rsid w:val="008D2B60"/>
    <w:rsid w:val="008D480B"/>
    <w:rsid w:val="008D524B"/>
    <w:rsid w:val="008D53E7"/>
    <w:rsid w:val="008D70D5"/>
    <w:rsid w:val="008E1CC6"/>
    <w:rsid w:val="008E1CD5"/>
    <w:rsid w:val="008E232B"/>
    <w:rsid w:val="008E35FA"/>
    <w:rsid w:val="008E3CA2"/>
    <w:rsid w:val="008E3F5B"/>
    <w:rsid w:val="008E4257"/>
    <w:rsid w:val="008E4E14"/>
    <w:rsid w:val="008E64A6"/>
    <w:rsid w:val="008E6A77"/>
    <w:rsid w:val="008E6CB2"/>
    <w:rsid w:val="008F289D"/>
    <w:rsid w:val="008F3CD8"/>
    <w:rsid w:val="008F4443"/>
    <w:rsid w:val="008F4C9A"/>
    <w:rsid w:val="008F56FA"/>
    <w:rsid w:val="008F666A"/>
    <w:rsid w:val="008F73CE"/>
    <w:rsid w:val="008F7AE2"/>
    <w:rsid w:val="008F7ED5"/>
    <w:rsid w:val="00901011"/>
    <w:rsid w:val="009025F3"/>
    <w:rsid w:val="00902CDE"/>
    <w:rsid w:val="0090373E"/>
    <w:rsid w:val="00903776"/>
    <w:rsid w:val="0090467D"/>
    <w:rsid w:val="00904942"/>
    <w:rsid w:val="00905788"/>
    <w:rsid w:val="00906C7E"/>
    <w:rsid w:val="0091132C"/>
    <w:rsid w:val="00911368"/>
    <w:rsid w:val="00911C70"/>
    <w:rsid w:val="0091497C"/>
    <w:rsid w:val="00914A3A"/>
    <w:rsid w:val="00914B20"/>
    <w:rsid w:val="00916828"/>
    <w:rsid w:val="00917DD6"/>
    <w:rsid w:val="00922C50"/>
    <w:rsid w:val="00923433"/>
    <w:rsid w:val="00924445"/>
    <w:rsid w:val="0092580F"/>
    <w:rsid w:val="009258B0"/>
    <w:rsid w:val="00925C8A"/>
    <w:rsid w:val="009318D5"/>
    <w:rsid w:val="00931DDD"/>
    <w:rsid w:val="00932181"/>
    <w:rsid w:val="00932325"/>
    <w:rsid w:val="00932A0F"/>
    <w:rsid w:val="00933128"/>
    <w:rsid w:val="009349A2"/>
    <w:rsid w:val="00935EA4"/>
    <w:rsid w:val="00937A9B"/>
    <w:rsid w:val="00941348"/>
    <w:rsid w:val="00941BDE"/>
    <w:rsid w:val="00941E51"/>
    <w:rsid w:val="00943BFD"/>
    <w:rsid w:val="00944C74"/>
    <w:rsid w:val="00945598"/>
    <w:rsid w:val="00946234"/>
    <w:rsid w:val="00952BAF"/>
    <w:rsid w:val="00955CB4"/>
    <w:rsid w:val="009635B7"/>
    <w:rsid w:val="00963D7A"/>
    <w:rsid w:val="009647FF"/>
    <w:rsid w:val="00966BAE"/>
    <w:rsid w:val="00967FC0"/>
    <w:rsid w:val="00971973"/>
    <w:rsid w:val="00971B88"/>
    <w:rsid w:val="009726F9"/>
    <w:rsid w:val="0097390C"/>
    <w:rsid w:val="00974ED5"/>
    <w:rsid w:val="009757B8"/>
    <w:rsid w:val="00975908"/>
    <w:rsid w:val="0097688A"/>
    <w:rsid w:val="00976BB9"/>
    <w:rsid w:val="00977EC6"/>
    <w:rsid w:val="00980399"/>
    <w:rsid w:val="00980F30"/>
    <w:rsid w:val="00981D0A"/>
    <w:rsid w:val="0098230B"/>
    <w:rsid w:val="009868C8"/>
    <w:rsid w:val="00987995"/>
    <w:rsid w:val="009879A9"/>
    <w:rsid w:val="00992EF2"/>
    <w:rsid w:val="00993CC2"/>
    <w:rsid w:val="009965D0"/>
    <w:rsid w:val="009974CB"/>
    <w:rsid w:val="00997C24"/>
    <w:rsid w:val="00997EF9"/>
    <w:rsid w:val="009A0090"/>
    <w:rsid w:val="009A00E8"/>
    <w:rsid w:val="009A0445"/>
    <w:rsid w:val="009A0CB9"/>
    <w:rsid w:val="009A1068"/>
    <w:rsid w:val="009A120F"/>
    <w:rsid w:val="009A1A78"/>
    <w:rsid w:val="009A2A62"/>
    <w:rsid w:val="009A2D63"/>
    <w:rsid w:val="009A44B5"/>
    <w:rsid w:val="009A5A12"/>
    <w:rsid w:val="009A6F5A"/>
    <w:rsid w:val="009B0A0A"/>
    <w:rsid w:val="009B4993"/>
    <w:rsid w:val="009B4E66"/>
    <w:rsid w:val="009B6AC0"/>
    <w:rsid w:val="009B7285"/>
    <w:rsid w:val="009C3C23"/>
    <w:rsid w:val="009C5E12"/>
    <w:rsid w:val="009C6565"/>
    <w:rsid w:val="009C7333"/>
    <w:rsid w:val="009D0F72"/>
    <w:rsid w:val="009D1288"/>
    <w:rsid w:val="009D157D"/>
    <w:rsid w:val="009D2689"/>
    <w:rsid w:val="009D2956"/>
    <w:rsid w:val="009D3514"/>
    <w:rsid w:val="009D387E"/>
    <w:rsid w:val="009D53E7"/>
    <w:rsid w:val="009D5F9A"/>
    <w:rsid w:val="009D78E6"/>
    <w:rsid w:val="009E067E"/>
    <w:rsid w:val="009E0A60"/>
    <w:rsid w:val="009E0DD4"/>
    <w:rsid w:val="009E1096"/>
    <w:rsid w:val="009E1EED"/>
    <w:rsid w:val="009E25BA"/>
    <w:rsid w:val="009E2D2B"/>
    <w:rsid w:val="009E547C"/>
    <w:rsid w:val="009E5810"/>
    <w:rsid w:val="009E5F12"/>
    <w:rsid w:val="009E5F22"/>
    <w:rsid w:val="009E7762"/>
    <w:rsid w:val="009E79CA"/>
    <w:rsid w:val="009F0410"/>
    <w:rsid w:val="009F1763"/>
    <w:rsid w:val="009F283C"/>
    <w:rsid w:val="009F2B9A"/>
    <w:rsid w:val="009F2D0C"/>
    <w:rsid w:val="009F7A00"/>
    <w:rsid w:val="00A01797"/>
    <w:rsid w:val="00A02528"/>
    <w:rsid w:val="00A02D23"/>
    <w:rsid w:val="00A0432E"/>
    <w:rsid w:val="00A0441A"/>
    <w:rsid w:val="00A067EA"/>
    <w:rsid w:val="00A06E33"/>
    <w:rsid w:val="00A071D4"/>
    <w:rsid w:val="00A101A3"/>
    <w:rsid w:val="00A11297"/>
    <w:rsid w:val="00A119C6"/>
    <w:rsid w:val="00A1281A"/>
    <w:rsid w:val="00A12876"/>
    <w:rsid w:val="00A1296B"/>
    <w:rsid w:val="00A131F1"/>
    <w:rsid w:val="00A13CE0"/>
    <w:rsid w:val="00A1423C"/>
    <w:rsid w:val="00A16377"/>
    <w:rsid w:val="00A174B3"/>
    <w:rsid w:val="00A20E2E"/>
    <w:rsid w:val="00A23F04"/>
    <w:rsid w:val="00A25A55"/>
    <w:rsid w:val="00A313C7"/>
    <w:rsid w:val="00A31D89"/>
    <w:rsid w:val="00A32E5E"/>
    <w:rsid w:val="00A32F78"/>
    <w:rsid w:val="00A33425"/>
    <w:rsid w:val="00A35EBF"/>
    <w:rsid w:val="00A36218"/>
    <w:rsid w:val="00A36285"/>
    <w:rsid w:val="00A409A0"/>
    <w:rsid w:val="00A41A85"/>
    <w:rsid w:val="00A435C5"/>
    <w:rsid w:val="00A438C3"/>
    <w:rsid w:val="00A46402"/>
    <w:rsid w:val="00A46E21"/>
    <w:rsid w:val="00A510A6"/>
    <w:rsid w:val="00A516A1"/>
    <w:rsid w:val="00A52F27"/>
    <w:rsid w:val="00A53416"/>
    <w:rsid w:val="00A55AED"/>
    <w:rsid w:val="00A55C19"/>
    <w:rsid w:val="00A56BA9"/>
    <w:rsid w:val="00A578A7"/>
    <w:rsid w:val="00A6011C"/>
    <w:rsid w:val="00A608F3"/>
    <w:rsid w:val="00A61C15"/>
    <w:rsid w:val="00A62C31"/>
    <w:rsid w:val="00A6370C"/>
    <w:rsid w:val="00A65BA9"/>
    <w:rsid w:val="00A661C0"/>
    <w:rsid w:val="00A66843"/>
    <w:rsid w:val="00A67B2B"/>
    <w:rsid w:val="00A7038D"/>
    <w:rsid w:val="00A715DE"/>
    <w:rsid w:val="00A715ED"/>
    <w:rsid w:val="00A7209B"/>
    <w:rsid w:val="00A72AF2"/>
    <w:rsid w:val="00A73E31"/>
    <w:rsid w:val="00A74051"/>
    <w:rsid w:val="00A74502"/>
    <w:rsid w:val="00A745E5"/>
    <w:rsid w:val="00A74A11"/>
    <w:rsid w:val="00A77810"/>
    <w:rsid w:val="00A8135B"/>
    <w:rsid w:val="00A84363"/>
    <w:rsid w:val="00A84AD0"/>
    <w:rsid w:val="00A8545E"/>
    <w:rsid w:val="00A854E4"/>
    <w:rsid w:val="00A86AB2"/>
    <w:rsid w:val="00A86B9D"/>
    <w:rsid w:val="00A87C97"/>
    <w:rsid w:val="00A87E8B"/>
    <w:rsid w:val="00A90EFD"/>
    <w:rsid w:val="00A9100A"/>
    <w:rsid w:val="00A9103E"/>
    <w:rsid w:val="00A9176E"/>
    <w:rsid w:val="00A92A9F"/>
    <w:rsid w:val="00A93960"/>
    <w:rsid w:val="00A94BB8"/>
    <w:rsid w:val="00A951CE"/>
    <w:rsid w:val="00A95550"/>
    <w:rsid w:val="00A95E4B"/>
    <w:rsid w:val="00AA0CCD"/>
    <w:rsid w:val="00AA19B3"/>
    <w:rsid w:val="00AA21F9"/>
    <w:rsid w:val="00AA2F50"/>
    <w:rsid w:val="00AA3A93"/>
    <w:rsid w:val="00AA3C7B"/>
    <w:rsid w:val="00AA5567"/>
    <w:rsid w:val="00AA6B62"/>
    <w:rsid w:val="00AA7B08"/>
    <w:rsid w:val="00AA7DE0"/>
    <w:rsid w:val="00AA7E1B"/>
    <w:rsid w:val="00AB12A7"/>
    <w:rsid w:val="00AB1538"/>
    <w:rsid w:val="00AB2198"/>
    <w:rsid w:val="00AB2335"/>
    <w:rsid w:val="00AB28A4"/>
    <w:rsid w:val="00AB2E89"/>
    <w:rsid w:val="00AB43E7"/>
    <w:rsid w:val="00AB4461"/>
    <w:rsid w:val="00AB4681"/>
    <w:rsid w:val="00AB55AB"/>
    <w:rsid w:val="00AB59F4"/>
    <w:rsid w:val="00AB652C"/>
    <w:rsid w:val="00AB6818"/>
    <w:rsid w:val="00AC0067"/>
    <w:rsid w:val="00AC0884"/>
    <w:rsid w:val="00AC1314"/>
    <w:rsid w:val="00AC1336"/>
    <w:rsid w:val="00AC1627"/>
    <w:rsid w:val="00AC1EBA"/>
    <w:rsid w:val="00AC3FA7"/>
    <w:rsid w:val="00AD0976"/>
    <w:rsid w:val="00AD09C5"/>
    <w:rsid w:val="00AD145A"/>
    <w:rsid w:val="00AD243B"/>
    <w:rsid w:val="00AD4B2F"/>
    <w:rsid w:val="00AD5508"/>
    <w:rsid w:val="00AD5C19"/>
    <w:rsid w:val="00AE6180"/>
    <w:rsid w:val="00AE6210"/>
    <w:rsid w:val="00AE716E"/>
    <w:rsid w:val="00AE7D27"/>
    <w:rsid w:val="00AF16C6"/>
    <w:rsid w:val="00AF202D"/>
    <w:rsid w:val="00AF3C08"/>
    <w:rsid w:val="00AF3F99"/>
    <w:rsid w:val="00AF445C"/>
    <w:rsid w:val="00AF4505"/>
    <w:rsid w:val="00AF5E4F"/>
    <w:rsid w:val="00AF61A8"/>
    <w:rsid w:val="00AF6E73"/>
    <w:rsid w:val="00AF7B4F"/>
    <w:rsid w:val="00B052C7"/>
    <w:rsid w:val="00B05925"/>
    <w:rsid w:val="00B06B4C"/>
    <w:rsid w:val="00B07C14"/>
    <w:rsid w:val="00B103F0"/>
    <w:rsid w:val="00B11325"/>
    <w:rsid w:val="00B11D68"/>
    <w:rsid w:val="00B12313"/>
    <w:rsid w:val="00B12996"/>
    <w:rsid w:val="00B12FAA"/>
    <w:rsid w:val="00B12FF8"/>
    <w:rsid w:val="00B13221"/>
    <w:rsid w:val="00B13DCD"/>
    <w:rsid w:val="00B13E2D"/>
    <w:rsid w:val="00B1650C"/>
    <w:rsid w:val="00B16A6C"/>
    <w:rsid w:val="00B17AD8"/>
    <w:rsid w:val="00B20019"/>
    <w:rsid w:val="00B20520"/>
    <w:rsid w:val="00B21288"/>
    <w:rsid w:val="00B21BF0"/>
    <w:rsid w:val="00B22496"/>
    <w:rsid w:val="00B224D5"/>
    <w:rsid w:val="00B224FC"/>
    <w:rsid w:val="00B22D94"/>
    <w:rsid w:val="00B22E36"/>
    <w:rsid w:val="00B246FE"/>
    <w:rsid w:val="00B24B66"/>
    <w:rsid w:val="00B253C8"/>
    <w:rsid w:val="00B2584F"/>
    <w:rsid w:val="00B27A11"/>
    <w:rsid w:val="00B3099F"/>
    <w:rsid w:val="00B3225B"/>
    <w:rsid w:val="00B3323F"/>
    <w:rsid w:val="00B33A6C"/>
    <w:rsid w:val="00B35B97"/>
    <w:rsid w:val="00B3607F"/>
    <w:rsid w:val="00B40178"/>
    <w:rsid w:val="00B40326"/>
    <w:rsid w:val="00B41854"/>
    <w:rsid w:val="00B462E6"/>
    <w:rsid w:val="00B47BE4"/>
    <w:rsid w:val="00B53B93"/>
    <w:rsid w:val="00B55A3E"/>
    <w:rsid w:val="00B55C8F"/>
    <w:rsid w:val="00B55D0D"/>
    <w:rsid w:val="00B56312"/>
    <w:rsid w:val="00B5728A"/>
    <w:rsid w:val="00B57441"/>
    <w:rsid w:val="00B606D4"/>
    <w:rsid w:val="00B61A6B"/>
    <w:rsid w:val="00B61DF0"/>
    <w:rsid w:val="00B62265"/>
    <w:rsid w:val="00B62B69"/>
    <w:rsid w:val="00B63BDC"/>
    <w:rsid w:val="00B65D0B"/>
    <w:rsid w:val="00B672A1"/>
    <w:rsid w:val="00B73733"/>
    <w:rsid w:val="00B74AE5"/>
    <w:rsid w:val="00B74CE0"/>
    <w:rsid w:val="00B763C0"/>
    <w:rsid w:val="00B805B0"/>
    <w:rsid w:val="00B81B1D"/>
    <w:rsid w:val="00B8464D"/>
    <w:rsid w:val="00B87693"/>
    <w:rsid w:val="00B87EBC"/>
    <w:rsid w:val="00B90AF4"/>
    <w:rsid w:val="00B91768"/>
    <w:rsid w:val="00B919B8"/>
    <w:rsid w:val="00B92301"/>
    <w:rsid w:val="00B92B55"/>
    <w:rsid w:val="00B92B59"/>
    <w:rsid w:val="00B92D03"/>
    <w:rsid w:val="00B93E90"/>
    <w:rsid w:val="00B93F10"/>
    <w:rsid w:val="00BA046F"/>
    <w:rsid w:val="00BA0596"/>
    <w:rsid w:val="00BA3C39"/>
    <w:rsid w:val="00BA4835"/>
    <w:rsid w:val="00BA5235"/>
    <w:rsid w:val="00BA7EDB"/>
    <w:rsid w:val="00BB0DF8"/>
    <w:rsid w:val="00BB101A"/>
    <w:rsid w:val="00BB1BB3"/>
    <w:rsid w:val="00BB208B"/>
    <w:rsid w:val="00BB23E7"/>
    <w:rsid w:val="00BB25E4"/>
    <w:rsid w:val="00BB3B4F"/>
    <w:rsid w:val="00BB481B"/>
    <w:rsid w:val="00BC0F48"/>
    <w:rsid w:val="00BC146F"/>
    <w:rsid w:val="00BC14A0"/>
    <w:rsid w:val="00BC15F6"/>
    <w:rsid w:val="00BC1FD3"/>
    <w:rsid w:val="00BC378B"/>
    <w:rsid w:val="00BC5A1A"/>
    <w:rsid w:val="00BC5BD7"/>
    <w:rsid w:val="00BC6196"/>
    <w:rsid w:val="00BC793C"/>
    <w:rsid w:val="00BD118C"/>
    <w:rsid w:val="00BD25D6"/>
    <w:rsid w:val="00BD38A2"/>
    <w:rsid w:val="00BD3C9B"/>
    <w:rsid w:val="00BD3CFF"/>
    <w:rsid w:val="00BD4099"/>
    <w:rsid w:val="00BD50A3"/>
    <w:rsid w:val="00BD59E9"/>
    <w:rsid w:val="00BD641F"/>
    <w:rsid w:val="00BD6AF7"/>
    <w:rsid w:val="00BD7D45"/>
    <w:rsid w:val="00BE06FE"/>
    <w:rsid w:val="00BE2855"/>
    <w:rsid w:val="00BE4271"/>
    <w:rsid w:val="00BE4DF6"/>
    <w:rsid w:val="00BF1917"/>
    <w:rsid w:val="00BF4096"/>
    <w:rsid w:val="00BF40DA"/>
    <w:rsid w:val="00BF474A"/>
    <w:rsid w:val="00BF4B8E"/>
    <w:rsid w:val="00BF5519"/>
    <w:rsid w:val="00BF5F6E"/>
    <w:rsid w:val="00BF6BB4"/>
    <w:rsid w:val="00BF7400"/>
    <w:rsid w:val="00C005A5"/>
    <w:rsid w:val="00C014B8"/>
    <w:rsid w:val="00C01642"/>
    <w:rsid w:val="00C023DD"/>
    <w:rsid w:val="00C02D8B"/>
    <w:rsid w:val="00C03B78"/>
    <w:rsid w:val="00C043B3"/>
    <w:rsid w:val="00C0477C"/>
    <w:rsid w:val="00C04CF4"/>
    <w:rsid w:val="00C05361"/>
    <w:rsid w:val="00C05C0D"/>
    <w:rsid w:val="00C05D06"/>
    <w:rsid w:val="00C05F5E"/>
    <w:rsid w:val="00C063FC"/>
    <w:rsid w:val="00C07F19"/>
    <w:rsid w:val="00C101BE"/>
    <w:rsid w:val="00C1117B"/>
    <w:rsid w:val="00C11E40"/>
    <w:rsid w:val="00C13D0F"/>
    <w:rsid w:val="00C13DED"/>
    <w:rsid w:val="00C13EE4"/>
    <w:rsid w:val="00C161D9"/>
    <w:rsid w:val="00C210A8"/>
    <w:rsid w:val="00C22375"/>
    <w:rsid w:val="00C22604"/>
    <w:rsid w:val="00C22A05"/>
    <w:rsid w:val="00C23540"/>
    <w:rsid w:val="00C23B01"/>
    <w:rsid w:val="00C25022"/>
    <w:rsid w:val="00C25090"/>
    <w:rsid w:val="00C25F77"/>
    <w:rsid w:val="00C25F89"/>
    <w:rsid w:val="00C26490"/>
    <w:rsid w:val="00C26746"/>
    <w:rsid w:val="00C267C4"/>
    <w:rsid w:val="00C27AD7"/>
    <w:rsid w:val="00C32642"/>
    <w:rsid w:val="00C3273E"/>
    <w:rsid w:val="00C34145"/>
    <w:rsid w:val="00C344E5"/>
    <w:rsid w:val="00C34928"/>
    <w:rsid w:val="00C359CE"/>
    <w:rsid w:val="00C362B4"/>
    <w:rsid w:val="00C3632F"/>
    <w:rsid w:val="00C41EE3"/>
    <w:rsid w:val="00C42186"/>
    <w:rsid w:val="00C424D9"/>
    <w:rsid w:val="00C42DBA"/>
    <w:rsid w:val="00C441B7"/>
    <w:rsid w:val="00C4576C"/>
    <w:rsid w:val="00C45835"/>
    <w:rsid w:val="00C4721E"/>
    <w:rsid w:val="00C47724"/>
    <w:rsid w:val="00C50649"/>
    <w:rsid w:val="00C512B2"/>
    <w:rsid w:val="00C514E1"/>
    <w:rsid w:val="00C55A9B"/>
    <w:rsid w:val="00C55C89"/>
    <w:rsid w:val="00C576EF"/>
    <w:rsid w:val="00C600C1"/>
    <w:rsid w:val="00C614B4"/>
    <w:rsid w:val="00C6197D"/>
    <w:rsid w:val="00C629EC"/>
    <w:rsid w:val="00C63018"/>
    <w:rsid w:val="00C634B3"/>
    <w:rsid w:val="00C63ACE"/>
    <w:rsid w:val="00C6420A"/>
    <w:rsid w:val="00C643ED"/>
    <w:rsid w:val="00C64B50"/>
    <w:rsid w:val="00C64E39"/>
    <w:rsid w:val="00C65199"/>
    <w:rsid w:val="00C65C58"/>
    <w:rsid w:val="00C6660E"/>
    <w:rsid w:val="00C6720D"/>
    <w:rsid w:val="00C673E3"/>
    <w:rsid w:val="00C6770B"/>
    <w:rsid w:val="00C679A9"/>
    <w:rsid w:val="00C710FD"/>
    <w:rsid w:val="00C738D6"/>
    <w:rsid w:val="00C76435"/>
    <w:rsid w:val="00C76B8E"/>
    <w:rsid w:val="00C8187F"/>
    <w:rsid w:val="00C81EC3"/>
    <w:rsid w:val="00C8428C"/>
    <w:rsid w:val="00C84B11"/>
    <w:rsid w:val="00C84BEA"/>
    <w:rsid w:val="00C8691A"/>
    <w:rsid w:val="00C87962"/>
    <w:rsid w:val="00C879AA"/>
    <w:rsid w:val="00C9206F"/>
    <w:rsid w:val="00C949DC"/>
    <w:rsid w:val="00C955E1"/>
    <w:rsid w:val="00C95607"/>
    <w:rsid w:val="00C970F3"/>
    <w:rsid w:val="00C97691"/>
    <w:rsid w:val="00C97994"/>
    <w:rsid w:val="00C97EA0"/>
    <w:rsid w:val="00CA1D00"/>
    <w:rsid w:val="00CA22B9"/>
    <w:rsid w:val="00CA28F2"/>
    <w:rsid w:val="00CA5F9A"/>
    <w:rsid w:val="00CA6171"/>
    <w:rsid w:val="00CA6C8E"/>
    <w:rsid w:val="00CB08D8"/>
    <w:rsid w:val="00CB0B7D"/>
    <w:rsid w:val="00CB0B83"/>
    <w:rsid w:val="00CB3839"/>
    <w:rsid w:val="00CB4130"/>
    <w:rsid w:val="00CB5511"/>
    <w:rsid w:val="00CB638F"/>
    <w:rsid w:val="00CB6EAC"/>
    <w:rsid w:val="00CC1518"/>
    <w:rsid w:val="00CC2868"/>
    <w:rsid w:val="00CC2CDB"/>
    <w:rsid w:val="00CC4F14"/>
    <w:rsid w:val="00CC5A24"/>
    <w:rsid w:val="00CC5B0A"/>
    <w:rsid w:val="00CC7417"/>
    <w:rsid w:val="00CD10D9"/>
    <w:rsid w:val="00CD1487"/>
    <w:rsid w:val="00CD2B1A"/>
    <w:rsid w:val="00CD3C20"/>
    <w:rsid w:val="00CD6F57"/>
    <w:rsid w:val="00CD7757"/>
    <w:rsid w:val="00CE28C2"/>
    <w:rsid w:val="00CE3512"/>
    <w:rsid w:val="00CE40F1"/>
    <w:rsid w:val="00CE6F43"/>
    <w:rsid w:val="00CF1912"/>
    <w:rsid w:val="00CF4456"/>
    <w:rsid w:val="00CF56BA"/>
    <w:rsid w:val="00CF7A85"/>
    <w:rsid w:val="00CF7D2F"/>
    <w:rsid w:val="00D006FC"/>
    <w:rsid w:val="00D00E29"/>
    <w:rsid w:val="00D01575"/>
    <w:rsid w:val="00D0370E"/>
    <w:rsid w:val="00D04A8A"/>
    <w:rsid w:val="00D05CCE"/>
    <w:rsid w:val="00D06C60"/>
    <w:rsid w:val="00D0771C"/>
    <w:rsid w:val="00D078E8"/>
    <w:rsid w:val="00D10642"/>
    <w:rsid w:val="00D108A5"/>
    <w:rsid w:val="00D1174F"/>
    <w:rsid w:val="00D13254"/>
    <w:rsid w:val="00D1413E"/>
    <w:rsid w:val="00D14C78"/>
    <w:rsid w:val="00D14CD2"/>
    <w:rsid w:val="00D159D4"/>
    <w:rsid w:val="00D174A3"/>
    <w:rsid w:val="00D17F0F"/>
    <w:rsid w:val="00D21DD7"/>
    <w:rsid w:val="00D2274B"/>
    <w:rsid w:val="00D2604A"/>
    <w:rsid w:val="00D271AB"/>
    <w:rsid w:val="00D3015C"/>
    <w:rsid w:val="00D3035B"/>
    <w:rsid w:val="00D30419"/>
    <w:rsid w:val="00D30538"/>
    <w:rsid w:val="00D317E8"/>
    <w:rsid w:val="00D3181D"/>
    <w:rsid w:val="00D31BCA"/>
    <w:rsid w:val="00D31CDE"/>
    <w:rsid w:val="00D33442"/>
    <w:rsid w:val="00D33A15"/>
    <w:rsid w:val="00D33B44"/>
    <w:rsid w:val="00D33F4D"/>
    <w:rsid w:val="00D35067"/>
    <w:rsid w:val="00D3599E"/>
    <w:rsid w:val="00D35C23"/>
    <w:rsid w:val="00D4175C"/>
    <w:rsid w:val="00D41AC0"/>
    <w:rsid w:val="00D4277B"/>
    <w:rsid w:val="00D45533"/>
    <w:rsid w:val="00D46D1D"/>
    <w:rsid w:val="00D51085"/>
    <w:rsid w:val="00D513BE"/>
    <w:rsid w:val="00D520EF"/>
    <w:rsid w:val="00D55DA8"/>
    <w:rsid w:val="00D5742A"/>
    <w:rsid w:val="00D60731"/>
    <w:rsid w:val="00D60A37"/>
    <w:rsid w:val="00D624AA"/>
    <w:rsid w:val="00D64013"/>
    <w:rsid w:val="00D661E9"/>
    <w:rsid w:val="00D667A3"/>
    <w:rsid w:val="00D66C3D"/>
    <w:rsid w:val="00D66CAA"/>
    <w:rsid w:val="00D67D16"/>
    <w:rsid w:val="00D67E19"/>
    <w:rsid w:val="00D7045B"/>
    <w:rsid w:val="00D705B3"/>
    <w:rsid w:val="00D709FE"/>
    <w:rsid w:val="00D70EE8"/>
    <w:rsid w:val="00D70F9D"/>
    <w:rsid w:val="00D719E6"/>
    <w:rsid w:val="00D71DE0"/>
    <w:rsid w:val="00D73623"/>
    <w:rsid w:val="00D73E6F"/>
    <w:rsid w:val="00D7413A"/>
    <w:rsid w:val="00D754FB"/>
    <w:rsid w:val="00D76700"/>
    <w:rsid w:val="00D76DCF"/>
    <w:rsid w:val="00D77EF9"/>
    <w:rsid w:val="00D806D4"/>
    <w:rsid w:val="00D8125A"/>
    <w:rsid w:val="00D81EED"/>
    <w:rsid w:val="00D83F3C"/>
    <w:rsid w:val="00D84299"/>
    <w:rsid w:val="00D86503"/>
    <w:rsid w:val="00D8708E"/>
    <w:rsid w:val="00D920A9"/>
    <w:rsid w:val="00D922EC"/>
    <w:rsid w:val="00D9749D"/>
    <w:rsid w:val="00D97C6B"/>
    <w:rsid w:val="00DA3A1E"/>
    <w:rsid w:val="00DA3D81"/>
    <w:rsid w:val="00DA5124"/>
    <w:rsid w:val="00DA7900"/>
    <w:rsid w:val="00DA7BE1"/>
    <w:rsid w:val="00DB03D4"/>
    <w:rsid w:val="00DB0A2D"/>
    <w:rsid w:val="00DB100A"/>
    <w:rsid w:val="00DB1190"/>
    <w:rsid w:val="00DB1F69"/>
    <w:rsid w:val="00DB2F87"/>
    <w:rsid w:val="00DB3DAA"/>
    <w:rsid w:val="00DB4BCB"/>
    <w:rsid w:val="00DB6CAD"/>
    <w:rsid w:val="00DC045E"/>
    <w:rsid w:val="00DC0B76"/>
    <w:rsid w:val="00DC1383"/>
    <w:rsid w:val="00DC2CAD"/>
    <w:rsid w:val="00DC55BD"/>
    <w:rsid w:val="00DC6D0E"/>
    <w:rsid w:val="00DC754A"/>
    <w:rsid w:val="00DC79CC"/>
    <w:rsid w:val="00DD0457"/>
    <w:rsid w:val="00DD0D11"/>
    <w:rsid w:val="00DD16C1"/>
    <w:rsid w:val="00DD1AB1"/>
    <w:rsid w:val="00DD1AD0"/>
    <w:rsid w:val="00DD2A01"/>
    <w:rsid w:val="00DD2E3D"/>
    <w:rsid w:val="00DD3927"/>
    <w:rsid w:val="00DD4D1B"/>
    <w:rsid w:val="00DD58A7"/>
    <w:rsid w:val="00DD5A3D"/>
    <w:rsid w:val="00DD6A38"/>
    <w:rsid w:val="00DD6EBD"/>
    <w:rsid w:val="00DD6F00"/>
    <w:rsid w:val="00DD7CE0"/>
    <w:rsid w:val="00DE0E37"/>
    <w:rsid w:val="00DE2715"/>
    <w:rsid w:val="00DE3D5D"/>
    <w:rsid w:val="00DE3E0A"/>
    <w:rsid w:val="00DE789E"/>
    <w:rsid w:val="00DF045F"/>
    <w:rsid w:val="00DF1D01"/>
    <w:rsid w:val="00DF269A"/>
    <w:rsid w:val="00DF2F5C"/>
    <w:rsid w:val="00DF396F"/>
    <w:rsid w:val="00DF46EB"/>
    <w:rsid w:val="00DF7523"/>
    <w:rsid w:val="00E00ABF"/>
    <w:rsid w:val="00E0228E"/>
    <w:rsid w:val="00E0391B"/>
    <w:rsid w:val="00E03DB2"/>
    <w:rsid w:val="00E04CED"/>
    <w:rsid w:val="00E0776B"/>
    <w:rsid w:val="00E10051"/>
    <w:rsid w:val="00E10464"/>
    <w:rsid w:val="00E1060C"/>
    <w:rsid w:val="00E123F4"/>
    <w:rsid w:val="00E12997"/>
    <w:rsid w:val="00E14CC9"/>
    <w:rsid w:val="00E161A3"/>
    <w:rsid w:val="00E17CAE"/>
    <w:rsid w:val="00E20790"/>
    <w:rsid w:val="00E20FD6"/>
    <w:rsid w:val="00E2167E"/>
    <w:rsid w:val="00E22F13"/>
    <w:rsid w:val="00E26A25"/>
    <w:rsid w:val="00E2704E"/>
    <w:rsid w:val="00E30BBB"/>
    <w:rsid w:val="00E30D59"/>
    <w:rsid w:val="00E311B6"/>
    <w:rsid w:val="00E313BE"/>
    <w:rsid w:val="00E319E4"/>
    <w:rsid w:val="00E3360D"/>
    <w:rsid w:val="00E3481F"/>
    <w:rsid w:val="00E361DB"/>
    <w:rsid w:val="00E37C19"/>
    <w:rsid w:val="00E407C1"/>
    <w:rsid w:val="00E40886"/>
    <w:rsid w:val="00E408F5"/>
    <w:rsid w:val="00E412AC"/>
    <w:rsid w:val="00E43162"/>
    <w:rsid w:val="00E43ACB"/>
    <w:rsid w:val="00E43F27"/>
    <w:rsid w:val="00E4573A"/>
    <w:rsid w:val="00E46DEA"/>
    <w:rsid w:val="00E47239"/>
    <w:rsid w:val="00E5069D"/>
    <w:rsid w:val="00E50F01"/>
    <w:rsid w:val="00E514CC"/>
    <w:rsid w:val="00E51C5C"/>
    <w:rsid w:val="00E520C8"/>
    <w:rsid w:val="00E54171"/>
    <w:rsid w:val="00E54B37"/>
    <w:rsid w:val="00E56CF2"/>
    <w:rsid w:val="00E60382"/>
    <w:rsid w:val="00E62101"/>
    <w:rsid w:val="00E6454C"/>
    <w:rsid w:val="00E678BE"/>
    <w:rsid w:val="00E70442"/>
    <w:rsid w:val="00E72698"/>
    <w:rsid w:val="00E73F6B"/>
    <w:rsid w:val="00E752EA"/>
    <w:rsid w:val="00E774F6"/>
    <w:rsid w:val="00E77DE6"/>
    <w:rsid w:val="00E80337"/>
    <w:rsid w:val="00E80578"/>
    <w:rsid w:val="00E8090F"/>
    <w:rsid w:val="00E810AC"/>
    <w:rsid w:val="00E83781"/>
    <w:rsid w:val="00E83A6E"/>
    <w:rsid w:val="00E859FD"/>
    <w:rsid w:val="00E86856"/>
    <w:rsid w:val="00E903D2"/>
    <w:rsid w:val="00E90FA1"/>
    <w:rsid w:val="00E913A7"/>
    <w:rsid w:val="00E924C7"/>
    <w:rsid w:val="00E93CCE"/>
    <w:rsid w:val="00E95EEB"/>
    <w:rsid w:val="00E9772B"/>
    <w:rsid w:val="00EA04BA"/>
    <w:rsid w:val="00EA075E"/>
    <w:rsid w:val="00EA203B"/>
    <w:rsid w:val="00EA4833"/>
    <w:rsid w:val="00EA4F2F"/>
    <w:rsid w:val="00EA63A2"/>
    <w:rsid w:val="00EA7CBA"/>
    <w:rsid w:val="00EB3A7C"/>
    <w:rsid w:val="00EB3DD1"/>
    <w:rsid w:val="00EB54D3"/>
    <w:rsid w:val="00EB58B9"/>
    <w:rsid w:val="00EB6BAE"/>
    <w:rsid w:val="00EB6CC5"/>
    <w:rsid w:val="00EB7DBE"/>
    <w:rsid w:val="00EC05BD"/>
    <w:rsid w:val="00EC1BDF"/>
    <w:rsid w:val="00EC29F2"/>
    <w:rsid w:val="00EC36B5"/>
    <w:rsid w:val="00EC5BE5"/>
    <w:rsid w:val="00EC64F1"/>
    <w:rsid w:val="00EC7135"/>
    <w:rsid w:val="00ED0305"/>
    <w:rsid w:val="00ED05E4"/>
    <w:rsid w:val="00ED1246"/>
    <w:rsid w:val="00ED1642"/>
    <w:rsid w:val="00ED1755"/>
    <w:rsid w:val="00ED1B2A"/>
    <w:rsid w:val="00ED409A"/>
    <w:rsid w:val="00ED501C"/>
    <w:rsid w:val="00ED5296"/>
    <w:rsid w:val="00ED7D31"/>
    <w:rsid w:val="00EE008B"/>
    <w:rsid w:val="00EE0AA4"/>
    <w:rsid w:val="00EE1153"/>
    <w:rsid w:val="00EE27B8"/>
    <w:rsid w:val="00EE54D2"/>
    <w:rsid w:val="00EE6B01"/>
    <w:rsid w:val="00EE7BD5"/>
    <w:rsid w:val="00EF0117"/>
    <w:rsid w:val="00EF0260"/>
    <w:rsid w:val="00EF0E9D"/>
    <w:rsid w:val="00EF280B"/>
    <w:rsid w:val="00EF34D9"/>
    <w:rsid w:val="00EF409B"/>
    <w:rsid w:val="00EF4EA7"/>
    <w:rsid w:val="00EF5FA3"/>
    <w:rsid w:val="00EF624A"/>
    <w:rsid w:val="00EF63AF"/>
    <w:rsid w:val="00EF66BF"/>
    <w:rsid w:val="00EF6F66"/>
    <w:rsid w:val="00EF7383"/>
    <w:rsid w:val="00F00505"/>
    <w:rsid w:val="00F007DA"/>
    <w:rsid w:val="00F00969"/>
    <w:rsid w:val="00F018C4"/>
    <w:rsid w:val="00F02CEE"/>
    <w:rsid w:val="00F03933"/>
    <w:rsid w:val="00F058EA"/>
    <w:rsid w:val="00F06310"/>
    <w:rsid w:val="00F06850"/>
    <w:rsid w:val="00F07D4A"/>
    <w:rsid w:val="00F11CE8"/>
    <w:rsid w:val="00F12346"/>
    <w:rsid w:val="00F1447E"/>
    <w:rsid w:val="00F1459D"/>
    <w:rsid w:val="00F14DC1"/>
    <w:rsid w:val="00F1527E"/>
    <w:rsid w:val="00F1740A"/>
    <w:rsid w:val="00F17854"/>
    <w:rsid w:val="00F17A71"/>
    <w:rsid w:val="00F22507"/>
    <w:rsid w:val="00F22661"/>
    <w:rsid w:val="00F22DE2"/>
    <w:rsid w:val="00F23219"/>
    <w:rsid w:val="00F23855"/>
    <w:rsid w:val="00F25688"/>
    <w:rsid w:val="00F25CFB"/>
    <w:rsid w:val="00F27D45"/>
    <w:rsid w:val="00F3120B"/>
    <w:rsid w:val="00F31339"/>
    <w:rsid w:val="00F31416"/>
    <w:rsid w:val="00F32A11"/>
    <w:rsid w:val="00F32FC3"/>
    <w:rsid w:val="00F33E49"/>
    <w:rsid w:val="00F35039"/>
    <w:rsid w:val="00F3677E"/>
    <w:rsid w:val="00F3753D"/>
    <w:rsid w:val="00F37A33"/>
    <w:rsid w:val="00F4154A"/>
    <w:rsid w:val="00F42AF9"/>
    <w:rsid w:val="00F42B25"/>
    <w:rsid w:val="00F42C5B"/>
    <w:rsid w:val="00F45A98"/>
    <w:rsid w:val="00F47430"/>
    <w:rsid w:val="00F501F8"/>
    <w:rsid w:val="00F51F1A"/>
    <w:rsid w:val="00F53014"/>
    <w:rsid w:val="00F53117"/>
    <w:rsid w:val="00F53CF3"/>
    <w:rsid w:val="00F53F17"/>
    <w:rsid w:val="00F54173"/>
    <w:rsid w:val="00F5755A"/>
    <w:rsid w:val="00F57C1B"/>
    <w:rsid w:val="00F57DA2"/>
    <w:rsid w:val="00F600D2"/>
    <w:rsid w:val="00F6114C"/>
    <w:rsid w:val="00F61DA8"/>
    <w:rsid w:val="00F6213E"/>
    <w:rsid w:val="00F63214"/>
    <w:rsid w:val="00F63834"/>
    <w:rsid w:val="00F63E63"/>
    <w:rsid w:val="00F6461E"/>
    <w:rsid w:val="00F65850"/>
    <w:rsid w:val="00F66DDB"/>
    <w:rsid w:val="00F66F5C"/>
    <w:rsid w:val="00F70457"/>
    <w:rsid w:val="00F713DE"/>
    <w:rsid w:val="00F719A3"/>
    <w:rsid w:val="00F72884"/>
    <w:rsid w:val="00F72C24"/>
    <w:rsid w:val="00F73418"/>
    <w:rsid w:val="00F73490"/>
    <w:rsid w:val="00F73820"/>
    <w:rsid w:val="00F73E27"/>
    <w:rsid w:val="00F76E5C"/>
    <w:rsid w:val="00F77022"/>
    <w:rsid w:val="00F802D7"/>
    <w:rsid w:val="00F80660"/>
    <w:rsid w:val="00F867F9"/>
    <w:rsid w:val="00F86962"/>
    <w:rsid w:val="00F9147A"/>
    <w:rsid w:val="00F91D0F"/>
    <w:rsid w:val="00F92495"/>
    <w:rsid w:val="00F93870"/>
    <w:rsid w:val="00F93E44"/>
    <w:rsid w:val="00F953B1"/>
    <w:rsid w:val="00F96ADE"/>
    <w:rsid w:val="00FA036D"/>
    <w:rsid w:val="00FA0C03"/>
    <w:rsid w:val="00FA14C6"/>
    <w:rsid w:val="00FA382F"/>
    <w:rsid w:val="00FA5FD4"/>
    <w:rsid w:val="00FA6592"/>
    <w:rsid w:val="00FA6DF4"/>
    <w:rsid w:val="00FB181B"/>
    <w:rsid w:val="00FB3D8A"/>
    <w:rsid w:val="00FB492A"/>
    <w:rsid w:val="00FB537A"/>
    <w:rsid w:val="00FB61E3"/>
    <w:rsid w:val="00FB7652"/>
    <w:rsid w:val="00FB7AAE"/>
    <w:rsid w:val="00FC0A0F"/>
    <w:rsid w:val="00FC3632"/>
    <w:rsid w:val="00FC4F25"/>
    <w:rsid w:val="00FC544B"/>
    <w:rsid w:val="00FC6C34"/>
    <w:rsid w:val="00FC7D91"/>
    <w:rsid w:val="00FD02E9"/>
    <w:rsid w:val="00FD0A63"/>
    <w:rsid w:val="00FD2955"/>
    <w:rsid w:val="00FD3E59"/>
    <w:rsid w:val="00FD4A4A"/>
    <w:rsid w:val="00FD4C31"/>
    <w:rsid w:val="00FD4F76"/>
    <w:rsid w:val="00FD537F"/>
    <w:rsid w:val="00FD581C"/>
    <w:rsid w:val="00FE233E"/>
    <w:rsid w:val="00FE42CD"/>
    <w:rsid w:val="00FE57E2"/>
    <w:rsid w:val="00FE7A70"/>
    <w:rsid w:val="00FF0B6B"/>
    <w:rsid w:val="00FF1C84"/>
    <w:rsid w:val="00FF1DFF"/>
    <w:rsid w:val="00FF2512"/>
    <w:rsid w:val="00FF4E73"/>
    <w:rsid w:val="00FF4FB8"/>
    <w:rsid w:val="00FF6347"/>
    <w:rsid w:val="00FF652C"/>
    <w:rsid w:val="0115D63D"/>
    <w:rsid w:val="0586DEBD"/>
    <w:rsid w:val="07032F1B"/>
    <w:rsid w:val="0B89E0A0"/>
    <w:rsid w:val="0E19ACD1"/>
    <w:rsid w:val="0F9B98FB"/>
    <w:rsid w:val="16DD203C"/>
    <w:rsid w:val="18400FA6"/>
    <w:rsid w:val="1879508C"/>
    <w:rsid w:val="1B0D14FC"/>
    <w:rsid w:val="1B6AA12A"/>
    <w:rsid w:val="1CCCCF31"/>
    <w:rsid w:val="2D156D8A"/>
    <w:rsid w:val="32D46F67"/>
    <w:rsid w:val="36D3E1DC"/>
    <w:rsid w:val="3A472D92"/>
    <w:rsid w:val="3BE690EB"/>
    <w:rsid w:val="3C554BB5"/>
    <w:rsid w:val="3FB9FF35"/>
    <w:rsid w:val="470C4D18"/>
    <w:rsid w:val="49B4AC52"/>
    <w:rsid w:val="4B7676F8"/>
    <w:rsid w:val="4BC9F699"/>
    <w:rsid w:val="4C84C4B3"/>
    <w:rsid w:val="4EE3201E"/>
    <w:rsid w:val="4FF18758"/>
    <w:rsid w:val="51B85D7B"/>
    <w:rsid w:val="524A632C"/>
    <w:rsid w:val="583C8285"/>
    <w:rsid w:val="59593FFA"/>
    <w:rsid w:val="5C19D2E6"/>
    <w:rsid w:val="60A435D8"/>
    <w:rsid w:val="623BDA85"/>
    <w:rsid w:val="631367DE"/>
    <w:rsid w:val="6C146C3F"/>
    <w:rsid w:val="6E8BE24D"/>
    <w:rsid w:val="769924F5"/>
    <w:rsid w:val="7DD9045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D5CCA33"/>
  <w15:chartTrackingRefBased/>
  <w15:docId w15:val="{927701AA-62EE-4E6E-8C75-F36AAF966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5FF"/>
    <w:pPr>
      <w:spacing w:line="384" w:lineRule="auto"/>
      <w:jc w:val="both"/>
    </w:pPr>
    <w:rPr>
      <w:rFonts w:ascii="Arial" w:eastAsia="Times New Roman" w:hAnsi="Arial" w:cs="Arial"/>
      <w:sz w:val="22"/>
      <w:szCs w:val="22"/>
      <w:lang w:eastAsia="de-DE"/>
    </w:rPr>
  </w:style>
  <w:style w:type="paragraph" w:styleId="Heading1">
    <w:name w:val="heading 1"/>
    <w:basedOn w:val="Normal"/>
    <w:next w:val="Normal"/>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Heading2">
    <w:name w:val="heading 2"/>
    <w:basedOn w:val="Normal"/>
    <w:next w:val="Normal"/>
    <w:uiPriority w:val="99"/>
    <w:qFormat/>
    <w:rsid w:val="00257032"/>
    <w:pPr>
      <w:keepNext/>
      <w:keepLines/>
      <w:spacing w:after="120" w:line="360" w:lineRule="auto"/>
      <w:jc w:val="left"/>
      <w:outlineLvl w:val="1"/>
    </w:pPr>
    <w:rPr>
      <w:b/>
      <w:bCs/>
      <w:lang w:val="nl-BE" w:eastAsia="en-US"/>
    </w:rPr>
  </w:style>
  <w:style w:type="paragraph" w:styleId="Heading3">
    <w:name w:val="heading 3"/>
    <w:basedOn w:val="Normal"/>
    <w:next w:val="Normal"/>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Heading4">
    <w:name w:val="heading 4"/>
    <w:basedOn w:val="Normal"/>
    <w:next w:val="Normal"/>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Heading5">
    <w:name w:val="heading 5"/>
    <w:basedOn w:val="Heading4"/>
    <w:next w:val="Normal"/>
    <w:uiPriority w:val="99"/>
    <w:qFormat/>
    <w:rsid w:val="007F6E29"/>
    <w:pPr>
      <w:numPr>
        <w:ilvl w:val="4"/>
      </w:numPr>
      <w:outlineLvl w:val="4"/>
    </w:pPr>
    <w:rPr>
      <w:color w:val="6C6C6C"/>
      <w:lang w:val="en-US"/>
    </w:rPr>
  </w:style>
  <w:style w:type="paragraph" w:styleId="Heading6">
    <w:name w:val="heading 6"/>
    <w:basedOn w:val="Heading4"/>
    <w:next w:val="Normal"/>
    <w:uiPriority w:val="99"/>
    <w:qFormat/>
    <w:rsid w:val="007F6E29"/>
    <w:pPr>
      <w:numPr>
        <w:ilvl w:val="5"/>
      </w:numPr>
      <w:outlineLvl w:val="5"/>
    </w:pPr>
    <w:rPr>
      <w:b w:val="0"/>
      <w:bCs w:val="0"/>
      <w:color w:val="6C6C6C"/>
    </w:rPr>
  </w:style>
  <w:style w:type="paragraph" w:styleId="Heading7">
    <w:name w:val="heading 7"/>
    <w:basedOn w:val="Normal"/>
    <w:next w:val="Normal"/>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Heading8">
    <w:name w:val="heading 8"/>
    <w:basedOn w:val="Normal"/>
    <w:next w:val="Normal"/>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Heading9">
    <w:name w:val="heading 9"/>
    <w:basedOn w:val="Normal"/>
    <w:next w:val="Normal"/>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99"/>
    <w:semiHidden/>
    <w:unhideWhenUsed/>
    <w:tblPr>
      <w:tblInd w:w="0" w:type="dxa"/>
      <w:tblCellMar>
        <w:top w:w="0" w:type="dxa"/>
        <w:left w:w="108" w:type="dxa"/>
        <w:bottom w:w="0" w:type="dxa"/>
        <w:right w:w="108" w:type="dxa"/>
      </w:tblCellMar>
    </w:tblPr>
  </w:style>
  <w:style w:type="character" w:styleId="PageNumber">
    <w:name w:val="page number"/>
    <w:rsid w:val="008D2B60"/>
    <w:rPr>
      <w:rFonts w:cs="Times New Roman"/>
      <w:lang w:val="nl-BE"/>
    </w:rPr>
  </w:style>
  <w:style w:type="paragraph" w:styleId="NormalWeb">
    <w:name w:val="Normal (Web)"/>
    <w:basedOn w:val="Normal"/>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customStyle="1" w:styleId="CommentReference1">
    <w:name w:val="Comment Reference1"/>
    <w:uiPriority w:val="99"/>
    <w:semiHidden/>
    <w:unhideWhenUsed/>
    <w:rsid w:val="00FF1DFF"/>
    <w:rPr>
      <w:sz w:val="16"/>
      <w:szCs w:val="16"/>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Revision">
    <w:name w:val="Revision"/>
    <w:hidden/>
    <w:uiPriority w:val="99"/>
    <w:semiHidden/>
    <w:rsid w:val="00225DE3"/>
    <w:rPr>
      <w:rFonts w:ascii="Times New Roman" w:eastAsia="Times New Roman" w:hAnsi="Times New Roman"/>
      <w:lang w:eastAsia="de-DE"/>
    </w:rPr>
  </w:style>
  <w:style w:type="character" w:styleId="Strong">
    <w:name w:val="Strong"/>
    <w:basedOn w:val="DefaultParagraphFont"/>
    <w:uiPriority w:val="22"/>
    <w:qFormat/>
    <w:rsid w:val="000C7E0E"/>
    <w:rPr>
      <w:b/>
      <w:bCs/>
    </w:rPr>
  </w:style>
  <w:style w:type="paragraph" w:customStyle="1" w:styleId="BoilerPlate">
    <w:name w:val="Boiler Plate"/>
    <w:basedOn w:val="Normal"/>
    <w:qFormat/>
    <w:rsid w:val="00F57C1B"/>
    <w:pPr>
      <w:spacing w:line="336" w:lineRule="auto"/>
      <w:jc w:val="left"/>
    </w:pPr>
    <w:rPr>
      <w:sz w:val="20"/>
      <w:szCs w:val="20"/>
    </w:rPr>
  </w:style>
  <w:style w:type="paragraph" w:customStyle="1" w:styleId="bodytext">
    <w:name w:val="bodytext"/>
    <w:basedOn w:val="Normal"/>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Paragraph">
    <w:name w:val="List Paragraph"/>
    <w:basedOn w:val="Normal"/>
    <w:uiPriority w:val="34"/>
    <w:qFormat/>
    <w:rsid w:val="001149D4"/>
    <w:pPr>
      <w:ind w:left="720"/>
      <w:contextualSpacing/>
    </w:pPr>
  </w:style>
  <w:style w:type="character" w:styleId="Emphasis">
    <w:name w:val="Emphasis"/>
    <w:basedOn w:val="DefaultParagraphFont"/>
    <w:uiPriority w:val="20"/>
    <w:qFormat/>
    <w:rsid w:val="00EB54D3"/>
    <w:rPr>
      <w:i/>
      <w:iCs/>
    </w:rPr>
  </w:style>
  <w:style w:type="character" w:styleId="BookTitle">
    <w:name w:val="Book Title"/>
    <w:basedOn w:val="DefaultParagraphFont"/>
    <w:uiPriority w:val="33"/>
    <w:qFormat/>
    <w:rsid w:val="00EB54D3"/>
    <w:rPr>
      <w:b/>
      <w:bCs/>
      <w:i/>
      <w:iCs/>
      <w:spacing w:val="5"/>
    </w:rPr>
  </w:style>
  <w:style w:type="character" w:customStyle="1" w:styleId="UnresolvedMention1">
    <w:name w:val="Unresolved Mention1"/>
    <w:basedOn w:val="DefaultParagraphFont"/>
    <w:uiPriority w:val="99"/>
    <w:semiHidden/>
    <w:unhideWhenUsed/>
    <w:rsid w:val="00216F61"/>
    <w:rPr>
      <w:color w:val="605E5C"/>
      <w:shd w:val="clear" w:color="auto" w:fill="E1DFDD"/>
    </w:rPr>
  </w:style>
  <w:style w:type="character" w:styleId="UnresolvedMention">
    <w:name w:val="Unresolved Mention"/>
    <w:basedOn w:val="DefaultParagraphFont"/>
    <w:uiPriority w:val="99"/>
    <w:semiHidden/>
    <w:unhideWhenUsed/>
    <w:rsid w:val="003A4BE3"/>
    <w:rPr>
      <w:color w:val="605E5C"/>
      <w:shd w:val="clear" w:color="auto" w:fill="E1DFDD"/>
    </w:rPr>
  </w:style>
  <w:style w:type="character" w:customStyle="1" w:styleId="cf01">
    <w:name w:val="cf01"/>
    <w:basedOn w:val="DefaultParagraphFont"/>
    <w:rsid w:val="00DF045F"/>
    <w:rPr>
      <w:rFonts w:ascii="Segoe UI" w:hAnsi="Segoe UI" w:cs="Segoe UI" w:hint="default"/>
      <w:sz w:val="18"/>
      <w:szCs w:val="18"/>
    </w:rPr>
  </w:style>
  <w:style w:type="character" w:customStyle="1" w:styleId="heading-bg">
    <w:name w:val="heading-bg"/>
    <w:basedOn w:val="DefaultParagraphFont"/>
    <w:rsid w:val="00FD4A4A"/>
  </w:style>
  <w:style w:type="character" w:customStyle="1" w:styleId="KopfzeileZchn">
    <w:name w:val="Kopfzeile Zchn"/>
    <w:basedOn w:val="DefaultParagraphFont"/>
    <w:uiPriority w:val="99"/>
    <w:rsid w:val="00E30BBB"/>
  </w:style>
  <w:style w:type="character" w:customStyle="1" w:styleId="FuzeileZchn">
    <w:name w:val="Fußzeile Zchn"/>
    <w:basedOn w:val="DefaultParagraphFont"/>
    <w:uiPriority w:val="99"/>
    <w:rsid w:val="00E30BBB"/>
  </w:style>
  <w:style w:type="character" w:customStyle="1" w:styleId="SprechblasentextZchn">
    <w:name w:val="Sprechblasentext Zchn"/>
    <w:uiPriority w:val="99"/>
    <w:semiHidden/>
    <w:rsid w:val="00E30BBB"/>
    <w:rPr>
      <w:rFonts w:ascii="Segoe UI" w:eastAsia="Times New Roman" w:hAnsi="Segoe UI" w:cs="Segoe UI"/>
      <w:sz w:val="18"/>
      <w:szCs w:val="18"/>
    </w:rPr>
  </w:style>
  <w:style w:type="character" w:customStyle="1" w:styleId="berschrift1Zchn">
    <w:name w:val="Überschrift 1 Zchn"/>
    <w:uiPriority w:val="99"/>
    <w:rsid w:val="00E30BBB"/>
    <w:rPr>
      <w:rFonts w:ascii="Arial" w:eastAsia="Times New Roman" w:hAnsi="Arial" w:cs="Arial"/>
      <w:b/>
      <w:bCs/>
      <w:color w:val="FF0000"/>
      <w:sz w:val="32"/>
      <w:szCs w:val="32"/>
      <w:lang w:val="nl-BE" w:eastAsia="en-US"/>
    </w:rPr>
  </w:style>
  <w:style w:type="character" w:customStyle="1" w:styleId="berschrift2Zchn">
    <w:name w:val="Überschrift 2 Zchn"/>
    <w:uiPriority w:val="99"/>
    <w:rsid w:val="00E30BBB"/>
    <w:rPr>
      <w:rFonts w:ascii="Arial" w:eastAsia="Times New Roman" w:hAnsi="Arial" w:cs="Arial"/>
      <w:b/>
      <w:bCs/>
      <w:sz w:val="22"/>
      <w:szCs w:val="22"/>
      <w:lang w:val="nl-BE" w:eastAsia="en-US"/>
    </w:rPr>
  </w:style>
  <w:style w:type="character" w:customStyle="1" w:styleId="berschrift3Zchn">
    <w:name w:val="Überschrift 3 Zchn"/>
    <w:uiPriority w:val="99"/>
    <w:rsid w:val="00E30BBB"/>
    <w:rPr>
      <w:rFonts w:ascii="Arial" w:eastAsia="Times New Roman" w:hAnsi="Arial" w:cs="Arial"/>
      <w:b/>
      <w:bCs/>
      <w:sz w:val="22"/>
      <w:szCs w:val="22"/>
      <w:lang w:val="nl-BE" w:eastAsia="en-US"/>
    </w:rPr>
  </w:style>
  <w:style w:type="character" w:customStyle="1" w:styleId="berschrift4Zchn">
    <w:name w:val="Überschrift 4 Zchn"/>
    <w:uiPriority w:val="99"/>
    <w:rsid w:val="00E30BBB"/>
    <w:rPr>
      <w:rFonts w:ascii="Arial" w:eastAsia="Times New Roman" w:hAnsi="Arial" w:cs="Arial"/>
      <w:b/>
      <w:bCs/>
      <w:i/>
      <w:iCs/>
      <w:sz w:val="18"/>
      <w:szCs w:val="18"/>
      <w:lang w:val="nl-BE" w:eastAsia="en-US"/>
    </w:rPr>
  </w:style>
  <w:style w:type="character" w:customStyle="1" w:styleId="berschrift5Zchn">
    <w:name w:val="Überschrift 5 Zchn"/>
    <w:uiPriority w:val="99"/>
    <w:rsid w:val="00E30BBB"/>
    <w:rPr>
      <w:rFonts w:ascii="Arial" w:eastAsia="Times New Roman" w:hAnsi="Arial" w:cs="Arial"/>
      <w:b/>
      <w:bCs/>
      <w:i/>
      <w:iCs/>
      <w:color w:val="6C6C6C"/>
      <w:sz w:val="18"/>
      <w:szCs w:val="18"/>
      <w:lang w:val="en-US" w:eastAsia="en-US"/>
    </w:rPr>
  </w:style>
  <w:style w:type="character" w:customStyle="1" w:styleId="berschrift6Zchn">
    <w:name w:val="Überschrift 6 Zchn"/>
    <w:uiPriority w:val="99"/>
    <w:rsid w:val="00E30BBB"/>
    <w:rPr>
      <w:rFonts w:ascii="Arial" w:eastAsia="Times New Roman" w:hAnsi="Arial" w:cs="Arial"/>
      <w:i/>
      <w:iCs/>
      <w:color w:val="6C6C6C"/>
      <w:sz w:val="18"/>
      <w:szCs w:val="18"/>
      <w:lang w:val="nl-BE" w:eastAsia="en-US"/>
    </w:rPr>
  </w:style>
  <w:style w:type="character" w:customStyle="1" w:styleId="berschrift7Zchn">
    <w:name w:val="Überschrift 7 Zchn"/>
    <w:uiPriority w:val="99"/>
    <w:rsid w:val="00E30BBB"/>
    <w:rPr>
      <w:rFonts w:ascii="Cambria" w:eastAsia="Times New Roman" w:hAnsi="Cambria" w:cs="Cambria"/>
      <w:i/>
      <w:iCs/>
      <w:color w:val="404040"/>
      <w:sz w:val="18"/>
      <w:szCs w:val="18"/>
      <w:lang w:val="nl-BE" w:eastAsia="en-US"/>
    </w:rPr>
  </w:style>
  <w:style w:type="character" w:customStyle="1" w:styleId="berschrift8Zchn">
    <w:name w:val="Überschrift 8 Zchn"/>
    <w:uiPriority w:val="99"/>
    <w:rsid w:val="00E30BBB"/>
    <w:rPr>
      <w:rFonts w:ascii="Cambria" w:eastAsia="Times New Roman" w:hAnsi="Cambria" w:cs="Cambria"/>
      <w:color w:val="404040"/>
      <w:lang w:val="nl-BE" w:eastAsia="en-US"/>
    </w:rPr>
  </w:style>
  <w:style w:type="character" w:customStyle="1" w:styleId="berschrift9Zchn">
    <w:name w:val="Überschrift 9 Zchn"/>
    <w:uiPriority w:val="99"/>
    <w:rsid w:val="00E30BBB"/>
    <w:rPr>
      <w:rFonts w:ascii="Cambria" w:eastAsia="Times New Roman" w:hAnsi="Cambria" w:cs="Cambria"/>
      <w:i/>
      <w:iCs/>
      <w:color w:val="404040"/>
      <w:lang w:val="nl-BE" w:eastAsia="en-US"/>
    </w:rPr>
  </w:style>
  <w:style w:type="character" w:customStyle="1" w:styleId="KommentartextZchn">
    <w:name w:val="Kommentartext Zchn"/>
    <w:uiPriority w:val="99"/>
    <w:rsid w:val="00E30BBB"/>
    <w:rPr>
      <w:rFonts w:ascii="Times New Roman" w:eastAsia="Times New Roman" w:hAnsi="Times New Roman"/>
    </w:rPr>
  </w:style>
  <w:style w:type="character" w:customStyle="1" w:styleId="KommentarthemaZchn">
    <w:name w:val="Kommentarthema Zchn"/>
    <w:uiPriority w:val="99"/>
    <w:semiHidden/>
    <w:rsid w:val="00E30BBB"/>
    <w:rPr>
      <w:rFonts w:ascii="Times New Roman" w:eastAsia="Times New Roman" w:hAnsi="Times New Roman"/>
      <w:b/>
      <w:bCs/>
    </w:rPr>
  </w:style>
  <w:style w:type="character" w:customStyle="1" w:styleId="Textkrper3Zchn">
    <w:name w:val="Textkörper 3 Zchn"/>
    <w:basedOn w:val="DefaultParagraphFont"/>
    <w:uiPriority w:val="99"/>
    <w:rsid w:val="00E30BBB"/>
    <w:rPr>
      <w:rFonts w:ascii="Arial" w:eastAsia="Times New Roman" w:hAnsi="Arial" w:cs="Arial"/>
      <w:b/>
      <w:bCs/>
      <w:sz w:val="22"/>
      <w:szCs w:val="22"/>
      <w:lang w:eastAsia="de-DE"/>
    </w:rPr>
  </w:style>
  <w:style w:type="character" w:customStyle="1" w:styleId="TitelZchn">
    <w:name w:val="Titel Zchn"/>
    <w:basedOn w:val="DefaultParagraphFont"/>
    <w:uiPriority w:val="10"/>
    <w:rsid w:val="00E30BBB"/>
    <w:rPr>
      <w:rFonts w:ascii="Arial" w:eastAsiaTheme="majorEastAsia" w:hAnsi="Arial" w:cs="Arial"/>
      <w:b/>
      <w:bCs/>
      <w:kern w:val="28"/>
      <w:sz w:val="44"/>
      <w:szCs w:val="44"/>
      <w:lang w:eastAsia="de-DE"/>
    </w:rPr>
  </w:style>
  <w:style w:type="character" w:customStyle="1" w:styleId="UntertitelZchn">
    <w:name w:val="Untertitel Zchn"/>
    <w:basedOn w:val="DefaultParagraphFont"/>
    <w:uiPriority w:val="11"/>
    <w:rsid w:val="00E30BBB"/>
    <w:rPr>
      <w:rFonts w:ascii="Arial" w:eastAsiaTheme="minorEastAsia" w:hAnsi="Arial" w:cs="Arial"/>
      <w:b/>
      <w:bCs/>
      <w:color w:val="5A5A5A" w:themeColor="text1" w:themeTint="A5"/>
      <w:spacing w:val="15"/>
      <w:sz w:val="22"/>
      <w:szCs w:val="22"/>
      <w:lang w:eastAsia="de-DE"/>
    </w:rPr>
  </w:style>
  <w:style w:type="character" w:customStyle="1" w:styleId="TextkrperZchn">
    <w:name w:val="Textkörper Zchn"/>
    <w:basedOn w:val="DefaultParagraphFont"/>
    <w:uiPriority w:val="99"/>
    <w:semiHidden/>
    <w:rsid w:val="00E30BBB"/>
    <w:rPr>
      <w:rFonts w:ascii="Arial" w:eastAsia="Times New Roman" w:hAnsi="Arial" w:cs="Arial"/>
      <w:sz w:val="22"/>
      <w:szCs w:val="22"/>
      <w:lang w:eastAsia="de-DE"/>
    </w:rPr>
  </w:style>
  <w:style w:type="character" w:customStyle="1" w:styleId="eop">
    <w:name w:val="eop"/>
    <w:basedOn w:val="DefaultParagraphFont"/>
    <w:rsid w:val="00FF0B6B"/>
  </w:style>
  <w:style w:type="character" w:styleId="FollowedHyperlink">
    <w:name w:val="FollowedHyperlink"/>
    <w:basedOn w:val="DefaultParagraphFont"/>
    <w:uiPriority w:val="99"/>
    <w:semiHidden/>
    <w:unhideWhenUsed/>
    <w:rsid w:val="00BA3C39"/>
    <w:rPr>
      <w:color w:val="954F72" w:themeColor="followedHyperlink"/>
      <w:u w:val="single"/>
    </w:rPr>
  </w:style>
  <w:style w:type="paragraph" w:styleId="Header">
    <w:name w:val="header"/>
    <w:basedOn w:val="Normal"/>
    <w:link w:val="HeaderChar1"/>
    <w:uiPriority w:val="99"/>
    <w:semiHidden/>
    <w:unhideWhenUsed/>
    <w:rsid w:val="00524D90"/>
    <w:pPr>
      <w:tabs>
        <w:tab w:val="center" w:pos="4680"/>
        <w:tab w:val="right" w:pos="9360"/>
      </w:tabs>
      <w:spacing w:line="240" w:lineRule="auto"/>
    </w:pPr>
  </w:style>
  <w:style w:type="character" w:customStyle="1" w:styleId="HeaderChar1">
    <w:name w:val="Header Char1"/>
    <w:basedOn w:val="DefaultParagraphFont"/>
    <w:link w:val="Header"/>
    <w:uiPriority w:val="99"/>
    <w:semiHidden/>
    <w:rsid w:val="00524D90"/>
    <w:rPr>
      <w:rFonts w:ascii="Arial" w:eastAsia="Times New Roman" w:hAnsi="Arial" w:cs="Arial"/>
      <w:sz w:val="22"/>
      <w:szCs w:val="22"/>
      <w:lang w:eastAsia="de-DE"/>
    </w:rPr>
  </w:style>
  <w:style w:type="paragraph" w:styleId="Footer">
    <w:name w:val="footer"/>
    <w:basedOn w:val="Normal"/>
    <w:link w:val="FooterChar1"/>
    <w:semiHidden/>
    <w:unhideWhenUsed/>
    <w:rsid w:val="00524D90"/>
    <w:pPr>
      <w:tabs>
        <w:tab w:val="center" w:pos="4680"/>
        <w:tab w:val="right" w:pos="9360"/>
      </w:tabs>
      <w:spacing w:line="240" w:lineRule="auto"/>
    </w:pPr>
  </w:style>
  <w:style w:type="character" w:customStyle="1" w:styleId="FooterChar1">
    <w:name w:val="Footer Char1"/>
    <w:basedOn w:val="DefaultParagraphFont"/>
    <w:link w:val="Footer"/>
    <w:semiHidden/>
    <w:rsid w:val="00524D90"/>
    <w:rPr>
      <w:rFonts w:ascii="Arial" w:eastAsia="Times New Roman" w:hAnsi="Arial" w:cs="Arial"/>
      <w:sz w:val="22"/>
      <w:szCs w:val="22"/>
      <w:lang w:eastAsia="de-DE"/>
    </w:rPr>
  </w:style>
  <w:style w:type="character" w:customStyle="1" w:styleId="HeaderChar">
    <w:name w:val="Header Char"/>
    <w:basedOn w:val="DefaultParagraphFont"/>
    <w:uiPriority w:val="99"/>
    <w:rsid w:val="006D1086"/>
    <w:rPr>
      <w:rFonts w:ascii="Arial" w:eastAsia="Times New Roman" w:hAnsi="Arial" w:cs="Arial"/>
      <w:sz w:val="22"/>
      <w:szCs w:val="22"/>
      <w:lang w:eastAsia="de-DE"/>
    </w:rPr>
  </w:style>
  <w:style w:type="character" w:customStyle="1" w:styleId="FooterChar">
    <w:name w:val="Footer Char"/>
    <w:basedOn w:val="DefaultParagraphFont"/>
    <w:rsid w:val="006D1086"/>
    <w:rPr>
      <w:rFonts w:ascii="Arial" w:eastAsia="Times New Roman" w:hAnsi="Arial" w:cs="Arial"/>
      <w:sz w:val="22"/>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7553ac6ef724e43cbdb8b5f570735819">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ca3cc92d357ab877e0fdf7a580d8169b"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811139-CA32-4386-973D-FE91FECF3C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36511b39-d618-4030-988a-b42f44e55749"/>
    <ds:schemaRef ds:uri="bf2fcf71-2ab9-4dcb-aafb-8f36f3e4edfa"/>
  </ds:schemaRefs>
</ds:datastoreItem>
</file>

<file path=customXml/itemProps3.xml><?xml version="1.0" encoding="utf-8"?>
<ds:datastoreItem xmlns:ds="http://schemas.openxmlformats.org/officeDocument/2006/customXml" ds:itemID="{90E35D82-328E-4D2D-A7A4-F0485698D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Schlag, Rebecca</cp:lastModifiedBy>
  <cp:revision>26</cp:revision>
  <dcterms:created xsi:type="dcterms:W3CDTF">2026-03-31T07:01:00Z</dcterms:created>
  <dcterms:modified xsi:type="dcterms:W3CDTF">2026-06-01T13:43:00Z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y fmtid="{D5CDD505-2E9C-101B-9397-08002B2CF9AE}" pid="4" name="MSIP_Label_736915f3-2f02-4945-8997-f2963298db46_Enabled">
    <vt:lpwstr>true</vt:lpwstr>
  </property>
  <property fmtid="{D5CDD505-2E9C-101B-9397-08002B2CF9AE}" pid="5" name="MSIP_Label_736915f3-2f02-4945-8997-f2963298db46_SetDate">
    <vt:lpwstr>2022-09-28T10:01:21Z</vt:lpwstr>
  </property>
  <property fmtid="{D5CDD505-2E9C-101B-9397-08002B2CF9AE}" pid="6" name="MSIP_Label_736915f3-2f02-4945-8997-f2963298db46_Method">
    <vt:lpwstr>Standard</vt:lpwstr>
  </property>
  <property fmtid="{D5CDD505-2E9C-101B-9397-08002B2CF9AE}" pid="7" name="MSIP_Label_736915f3-2f02-4945-8997-f2963298db46_Name">
    <vt:lpwstr>Internal</vt:lpwstr>
  </property>
  <property fmtid="{D5CDD505-2E9C-101B-9397-08002B2CF9AE}" pid="8" name="MSIP_Label_736915f3-2f02-4945-8997-f2963298db46_SiteId">
    <vt:lpwstr>cd99fef8-1cd3-4a2a-9bdf-15531181d65e</vt:lpwstr>
  </property>
  <property fmtid="{D5CDD505-2E9C-101B-9397-08002B2CF9AE}" pid="9" name="MSIP_Label_736915f3-2f02-4945-8997-f2963298db46_ActionId">
    <vt:lpwstr>4bb7bbc4-2caa-47df-bedb-2d05b78c8278</vt:lpwstr>
  </property>
  <property fmtid="{D5CDD505-2E9C-101B-9397-08002B2CF9AE}" pid="10" name="MSIP_Label_736915f3-2f02-4945-8997-f2963298db46_ContentBits">
    <vt:lpwstr>1</vt:lpwstr>
  </property>
  <property fmtid="{D5CDD505-2E9C-101B-9397-08002B2CF9AE}" pid="11" name="docLang">
    <vt:lpwstr>de</vt:lpwstr>
  </property>
</Properties>
</file>