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CAFAE" w14:textId="1B8BF807" w:rsidR="0083500A" w:rsidRPr="0083500A" w:rsidRDefault="0083500A" w:rsidP="0083500A">
      <w:pPr>
        <w:spacing w:line="360" w:lineRule="auto"/>
        <w:jc w:val="center"/>
        <w:rPr>
          <w:b/>
          <w:bCs/>
          <w:lang w:val="en-US"/>
        </w:rPr>
      </w:pPr>
      <w:r w:rsidRPr="0083500A">
        <w:rPr>
          <w:b/>
          <w:bCs/>
          <w:lang w:val="en-US"/>
        </w:rPr>
        <w:t>Digital Boost for Ground Handling in Egypt</w:t>
      </w:r>
      <w:r w:rsidRPr="0083500A">
        <w:rPr>
          <w:b/>
          <w:bCs/>
          <w:lang w:val="en-US"/>
        </w:rPr>
        <w:br/>
      </w:r>
      <w:r w:rsidRPr="0083500A">
        <w:rPr>
          <w:b/>
          <w:bCs/>
          <w:sz w:val="36"/>
          <w:szCs w:val="36"/>
          <w:lang w:val="en-US"/>
        </w:rPr>
        <w:t>EAS Chooses EPG’s Ground Handling System</w:t>
      </w:r>
    </w:p>
    <w:p w14:paraId="1C18C2AC" w14:textId="6545E523" w:rsidR="00A42CFF" w:rsidRPr="000E7F9B" w:rsidRDefault="000E7F9B" w:rsidP="0083500A">
      <w:pPr>
        <w:spacing w:line="360" w:lineRule="auto"/>
        <w:rPr>
          <w:b/>
          <w:bCs/>
          <w:lang w:val="en-US"/>
        </w:rPr>
      </w:pPr>
      <w:r w:rsidRPr="000E7F9B">
        <w:rPr>
          <w:b/>
          <w:bCs/>
          <w:lang w:val="en-US"/>
        </w:rPr>
        <w:t>Egyptian Aviation Services (EAS) has recently signed a contract to implement EPG’s Ground Handling System (GHS). The aim is not only to fully digitize the ground handling provider’s billing processes, but also to introduce a comprehensive, integrated system covering operational and commercial core functions. This will significantly improve efficiency and transparency while ensuring that all services rendered are accurately and completely invoiced. The agreement marks an important milestone in EAS’s digital transformation and highlights the growing demand for integrated, market-proven systems in the aviation industry.</w:t>
      </w:r>
    </w:p>
    <w:p w14:paraId="0BC76DA9" w14:textId="77777777" w:rsidR="000E7F9B" w:rsidRPr="000E7F9B" w:rsidRDefault="000E7F9B" w:rsidP="0083500A">
      <w:pPr>
        <w:spacing w:line="360" w:lineRule="auto"/>
        <w:rPr>
          <w:lang w:val="en-US"/>
        </w:rPr>
      </w:pPr>
    </w:p>
    <w:p w14:paraId="0BCCE47A" w14:textId="77777777" w:rsidR="00C440F8" w:rsidRDefault="00C440F8" w:rsidP="00C440F8">
      <w:pPr>
        <w:spacing w:line="360" w:lineRule="auto"/>
        <w:rPr>
          <w:lang w:val="en-US"/>
        </w:rPr>
      </w:pPr>
      <w:r w:rsidRPr="00C440F8">
        <w:rPr>
          <w:lang w:val="en-US"/>
        </w:rPr>
        <w:t xml:space="preserve">EAS operates as a ground handling service provider at six </w:t>
      </w:r>
      <w:r>
        <w:rPr>
          <w:lang w:val="en-US"/>
        </w:rPr>
        <w:t>locations</w:t>
      </w:r>
      <w:r w:rsidRPr="00C440F8">
        <w:rPr>
          <w:lang w:val="en-US"/>
        </w:rPr>
        <w:t xml:space="preserve"> across Egypt, offering services in ramp handling, operations (OPS), and passenger services. Until now, key business processes have largely been based on manual, paper-based workflows.</w:t>
      </w:r>
      <w:r>
        <w:rPr>
          <w:lang w:val="en-US"/>
        </w:rPr>
        <w:t xml:space="preserve"> </w:t>
      </w:r>
    </w:p>
    <w:p w14:paraId="30BC8F7C" w14:textId="77777777" w:rsidR="00C440F8" w:rsidRDefault="00C440F8" w:rsidP="00C440F8">
      <w:pPr>
        <w:spacing w:line="360" w:lineRule="auto"/>
        <w:rPr>
          <w:lang w:val="en-US"/>
        </w:rPr>
      </w:pPr>
    </w:p>
    <w:p w14:paraId="5C0EA2F9" w14:textId="5B1BDB6E" w:rsidR="00C440F8" w:rsidRPr="00C440F8" w:rsidRDefault="00C440F8" w:rsidP="00C440F8">
      <w:pPr>
        <w:spacing w:line="360" w:lineRule="auto"/>
        <w:rPr>
          <w:lang w:val="en-US"/>
        </w:rPr>
      </w:pPr>
      <w:r w:rsidRPr="00C440F8">
        <w:rPr>
          <w:lang w:val="en-US"/>
        </w:rPr>
        <w:t xml:space="preserve">“By choosing GHS, we are taking a decisive step toward the digitalization of our processes and positioning ourselves for the future,” says Ahmed Elfangary, </w:t>
      </w:r>
      <w:r w:rsidR="00E87D9D">
        <w:rPr>
          <w:lang w:val="en-US"/>
        </w:rPr>
        <w:t>Chairman &amp; CEO</w:t>
      </w:r>
      <w:r w:rsidR="00527899" w:rsidRPr="001F2404">
        <w:rPr>
          <w:lang w:val="en-US"/>
        </w:rPr>
        <w:t xml:space="preserve"> </w:t>
      </w:r>
      <w:r w:rsidRPr="00C440F8">
        <w:rPr>
          <w:lang w:val="en-US"/>
        </w:rPr>
        <w:t>of EAS. “We are confident that, with EPG’s solution, we will benefit in the long term from a robust system for our contract and billing management.”</w:t>
      </w:r>
    </w:p>
    <w:p w14:paraId="6856AFEB" w14:textId="77777777" w:rsidR="00A42CFF" w:rsidRPr="00A42CFF" w:rsidRDefault="00A42CFF" w:rsidP="0083500A">
      <w:pPr>
        <w:spacing w:line="360" w:lineRule="auto"/>
        <w:rPr>
          <w:lang w:val="en-US"/>
        </w:rPr>
      </w:pPr>
    </w:p>
    <w:p w14:paraId="1F0E28AB" w14:textId="0059F218" w:rsidR="0083500A" w:rsidRPr="00A02A35" w:rsidRDefault="00A02A35" w:rsidP="00490280">
      <w:pPr>
        <w:spacing w:line="360" w:lineRule="auto"/>
        <w:jc w:val="left"/>
        <w:rPr>
          <w:lang w:val="en-US"/>
        </w:rPr>
      </w:pPr>
      <w:r w:rsidRPr="00A02A35">
        <w:rPr>
          <w:b/>
          <w:bCs/>
          <w:lang w:val="en-US"/>
        </w:rPr>
        <w:t>More Than Just a Billing System</w:t>
      </w:r>
      <w:r w:rsidRPr="00A02A35">
        <w:rPr>
          <w:b/>
          <w:bCs/>
          <w:lang w:val="en-US"/>
        </w:rPr>
        <w:br/>
      </w:r>
      <w:r w:rsidRPr="00A02A35">
        <w:rPr>
          <w:lang w:val="en-US"/>
        </w:rPr>
        <w:t>With GHS, EAS will not only cover contract and billing management in the future but will also use a comprehensive system that integrates key operational functions. These include Smart Contract Management, Comprehensive Service Recording, Automated Processing, and Billing System Integration, as well as practical features designed to support and optimize daily ground handling operations. The goal is to ensure that all services provided are transparently recorded and fully invoiced.</w:t>
      </w:r>
      <w:r w:rsidR="00490280">
        <w:rPr>
          <w:lang w:val="en-US"/>
        </w:rPr>
        <w:t xml:space="preserve"> </w:t>
      </w:r>
      <w:r w:rsidR="0083500A" w:rsidRPr="00A02A35">
        <w:rPr>
          <w:lang w:val="en-US"/>
        </w:rPr>
        <w:t>A special feature of this project is the digital integration with local tax authorities in Egypt. Standardized XML formats will be provided to enable legally compliant transmission of tax-relevant data and to sustainably support compliance requirements.</w:t>
      </w:r>
    </w:p>
    <w:p w14:paraId="1E34F1AE" w14:textId="77777777" w:rsidR="00562F20" w:rsidRPr="00A42CFF" w:rsidRDefault="00562F20" w:rsidP="0083500A">
      <w:pPr>
        <w:spacing w:line="360" w:lineRule="auto"/>
        <w:rPr>
          <w:lang w:val="en-US"/>
        </w:rPr>
      </w:pPr>
    </w:p>
    <w:p w14:paraId="571861F8" w14:textId="27FA16E8" w:rsidR="0083500A" w:rsidRPr="00A42CFF" w:rsidRDefault="0083500A" w:rsidP="0083500A">
      <w:pPr>
        <w:spacing w:line="360" w:lineRule="auto"/>
        <w:rPr>
          <w:lang w:val="en-US"/>
        </w:rPr>
      </w:pPr>
      <w:r w:rsidRPr="00A42CFF">
        <w:rPr>
          <w:lang w:val="en-US"/>
        </w:rPr>
        <w:t xml:space="preserve">“With the decision to implement a fully integrated digital solution, EAS is setting the course for future-proof and scalable handling of its ground handling services,” says Ingo Richter, CEO </w:t>
      </w:r>
      <w:r w:rsidR="00084D9F">
        <w:rPr>
          <w:lang w:val="en-US"/>
        </w:rPr>
        <w:t>Logistics Solutions at EPG</w:t>
      </w:r>
      <w:r w:rsidRPr="00A42CFF">
        <w:rPr>
          <w:lang w:val="en-US"/>
        </w:rPr>
        <w:t xml:space="preserve">. “This project exemplifies how aviation service providers </w:t>
      </w:r>
      <w:r w:rsidRPr="00A42CFF">
        <w:rPr>
          <w:lang w:val="en-US"/>
        </w:rPr>
        <w:lastRenderedPageBreak/>
        <w:t>can combine operational excellence with regulatory compliance through digitalization.”</w:t>
      </w:r>
      <w:r w:rsidR="00437CD3">
        <w:rPr>
          <w:lang w:val="en-US"/>
        </w:rPr>
        <w:t xml:space="preserve"> </w:t>
      </w:r>
      <w:r w:rsidRPr="00A42CFF">
        <w:rPr>
          <w:lang w:val="en-US"/>
        </w:rPr>
        <w:t xml:space="preserve">The project is currently in the implementation phase. </w:t>
      </w:r>
    </w:p>
    <w:p w14:paraId="0700A785" w14:textId="77777777" w:rsidR="00920085" w:rsidRPr="00A42CFF" w:rsidRDefault="00920085" w:rsidP="00F83A44">
      <w:pPr>
        <w:spacing w:line="360" w:lineRule="auto"/>
        <w:rPr>
          <w:lang w:val="en-US"/>
        </w:rPr>
      </w:pPr>
    </w:p>
    <w:p w14:paraId="6E48FF64" w14:textId="0E7A9BFC" w:rsidR="001528E7" w:rsidRPr="004C2C93" w:rsidRDefault="00A42CFF" w:rsidP="008205FF">
      <w:pPr>
        <w:rPr>
          <w:color w:val="FF0000"/>
          <w:lang w:val="en-US"/>
        </w:rPr>
      </w:pPr>
      <w:r w:rsidRPr="004C2C93">
        <w:rPr>
          <w:lang w:val="en-US"/>
        </w:rPr>
        <w:t xml:space="preserve">Date: </w:t>
      </w:r>
      <w:r w:rsidRPr="004C2C93">
        <w:rPr>
          <w:lang w:val="en-US"/>
        </w:rPr>
        <w:tab/>
      </w:r>
      <w:r w:rsidRPr="004C2C93">
        <w:rPr>
          <w:lang w:val="en-US"/>
        </w:rPr>
        <w:tab/>
      </w:r>
      <w:proofErr w:type="gramStart"/>
      <w:r w:rsidR="005F14C0">
        <w:rPr>
          <w:lang w:val="en-US"/>
        </w:rPr>
        <w:t>May,</w:t>
      </w:r>
      <w:proofErr w:type="gramEnd"/>
      <w:r w:rsidR="005F14C0">
        <w:rPr>
          <w:lang w:val="en-US"/>
        </w:rPr>
        <w:t xml:space="preserve"> </w:t>
      </w:r>
      <w:r w:rsidR="00437CD3">
        <w:rPr>
          <w:lang w:val="en-US"/>
        </w:rPr>
        <w:t>26</w:t>
      </w:r>
      <w:r w:rsidRPr="004C2C93">
        <w:rPr>
          <w:lang w:val="en-US"/>
        </w:rPr>
        <w:t>, 2026</w:t>
      </w:r>
    </w:p>
    <w:p w14:paraId="3404DD75" w14:textId="7FF27710" w:rsidR="00AD243B" w:rsidRPr="00487B04" w:rsidRDefault="00487B04" w:rsidP="00AD243B">
      <w:pPr>
        <w:rPr>
          <w:lang w:val="en-US"/>
        </w:rPr>
      </w:pPr>
      <w:r w:rsidRPr="00487B04">
        <w:rPr>
          <w:lang w:val="en-US"/>
        </w:rPr>
        <w:t>Length:</w:t>
      </w:r>
      <w:r>
        <w:rPr>
          <w:lang w:val="en-US"/>
        </w:rPr>
        <w:t xml:space="preserve">          </w:t>
      </w:r>
      <w:r w:rsidRPr="00487B04">
        <w:rPr>
          <w:lang w:val="en-US"/>
        </w:rPr>
        <w:t xml:space="preserve"> 2.377</w:t>
      </w:r>
      <w:r w:rsidR="003A053E" w:rsidRPr="00487B04">
        <w:rPr>
          <w:lang w:val="en-US"/>
        </w:rPr>
        <w:t xml:space="preserve"> </w:t>
      </w:r>
      <w:bookmarkStart w:id="0" w:name="_Hlk32841333"/>
      <w:r w:rsidRPr="00487B04">
        <w:rPr>
          <w:lang w:val="en-US"/>
        </w:rPr>
        <w:t>c</w:t>
      </w:r>
      <w:r>
        <w:rPr>
          <w:lang w:val="en-US"/>
        </w:rPr>
        <w:t>haracters incl. spaces</w:t>
      </w:r>
    </w:p>
    <w:p w14:paraId="70A27141" w14:textId="6BE34D2F" w:rsidR="0012649D" w:rsidRPr="00487B04" w:rsidRDefault="00487B04" w:rsidP="009025F3">
      <w:pPr>
        <w:pBdr>
          <w:bottom w:val="single" w:sz="12" w:space="1" w:color="auto"/>
        </w:pBdr>
        <w:rPr>
          <w:lang w:val="en-US"/>
        </w:rPr>
      </w:pPr>
      <w:r w:rsidRPr="00487B04">
        <w:rPr>
          <w:lang w:val="en-US"/>
        </w:rPr>
        <w:t xml:space="preserve">Images: </w:t>
      </w:r>
      <w:r>
        <w:rPr>
          <w:lang w:val="en-US"/>
        </w:rPr>
        <w:t xml:space="preserve">        </w:t>
      </w:r>
      <w:r w:rsidRPr="00487B04">
        <w:rPr>
          <w:lang w:val="en-US"/>
        </w:rPr>
        <w:t>Ahmed Elfangary, C</w:t>
      </w:r>
      <w:r w:rsidR="00CB661E">
        <w:rPr>
          <w:lang w:val="en-US"/>
        </w:rPr>
        <w:t>hairman &amp; C</w:t>
      </w:r>
      <w:r w:rsidRPr="00487B04">
        <w:rPr>
          <w:lang w:val="en-US"/>
        </w:rPr>
        <w:t xml:space="preserve">EO of EAS, and Ingo Richter, CEO </w:t>
      </w:r>
      <w:r w:rsidR="00084D9F">
        <w:rPr>
          <w:lang w:val="en-US"/>
        </w:rPr>
        <w:t>Logistics Solutions</w:t>
      </w:r>
      <w:r w:rsidRPr="00487B04">
        <w:rPr>
          <w:lang w:val="en-US"/>
        </w:rPr>
        <w:t xml:space="preserve"> at EPG, at </w:t>
      </w:r>
      <w:r>
        <w:rPr>
          <w:lang w:val="en-US"/>
        </w:rPr>
        <w:t xml:space="preserve">  </w:t>
      </w:r>
      <w:r w:rsidRPr="00487B04">
        <w:rPr>
          <w:lang w:val="en-US"/>
        </w:rPr>
        <w:t>the contract signing.</w:t>
      </w:r>
    </w:p>
    <w:p w14:paraId="5FBC2B5B" w14:textId="77777777" w:rsidR="005440C5" w:rsidRDefault="005440C5" w:rsidP="005440C5">
      <w:pPr>
        <w:autoSpaceDE w:val="0"/>
        <w:autoSpaceDN w:val="0"/>
        <w:adjustRightInd w:val="0"/>
        <w:spacing w:line="360" w:lineRule="auto"/>
        <w:jc w:val="left"/>
        <w:rPr>
          <w:b/>
          <w:bCs/>
          <w:kern w:val="24"/>
          <w:sz w:val="20"/>
          <w:szCs w:val="20"/>
          <w:lang w:val="en-US"/>
        </w:rPr>
      </w:pPr>
    </w:p>
    <w:p w14:paraId="1CFA6930" w14:textId="6E20146A" w:rsidR="005440C5" w:rsidRPr="005440C5" w:rsidRDefault="005440C5" w:rsidP="005440C5">
      <w:pPr>
        <w:autoSpaceDE w:val="0"/>
        <w:autoSpaceDN w:val="0"/>
        <w:adjustRightInd w:val="0"/>
        <w:spacing w:line="360" w:lineRule="auto"/>
        <w:jc w:val="left"/>
        <w:rPr>
          <w:kern w:val="24"/>
          <w:sz w:val="20"/>
          <w:szCs w:val="20"/>
          <w:lang w:val="en-US"/>
        </w:rPr>
      </w:pPr>
      <w:r w:rsidRPr="005440C5">
        <w:rPr>
          <w:b/>
          <w:bCs/>
          <w:kern w:val="24"/>
          <w:sz w:val="20"/>
          <w:szCs w:val="20"/>
          <w:lang w:val="en-US"/>
        </w:rPr>
        <w:t>EPG – Smarter Connected Logistics</w:t>
      </w:r>
      <w:r w:rsidRPr="005440C5">
        <w:rPr>
          <w:b/>
          <w:bCs/>
          <w:kern w:val="24"/>
          <w:sz w:val="20"/>
          <w:szCs w:val="20"/>
          <w:lang w:val="en-US"/>
        </w:rPr>
        <w:br/>
      </w:r>
      <w:r w:rsidRPr="005440C5">
        <w:rPr>
          <w:kern w:val="24"/>
          <w:sz w:val="20"/>
          <w:szCs w:val="20"/>
          <w:lang w:val="en-US"/>
        </w:rPr>
        <w:t>EPG is a leading international provider of a comprehensive Supply Chain Execution System (SES) and employs more than 1,000 people at 23 locations worldwide. The company offers over 1,600 customers WMS, WCS, WFM, TMS, voice, and aviation solutions to optimize logistics processes—from manual operations to fully automated logistics environments—as well as airport operations.</w:t>
      </w:r>
    </w:p>
    <w:p w14:paraId="4DA22B1B" w14:textId="0DFDD4DE" w:rsidR="005440C5" w:rsidRPr="005440C5" w:rsidRDefault="005440C5" w:rsidP="005440C5">
      <w:pPr>
        <w:autoSpaceDE w:val="0"/>
        <w:autoSpaceDN w:val="0"/>
        <w:adjustRightInd w:val="0"/>
        <w:spacing w:line="360" w:lineRule="auto"/>
        <w:rPr>
          <w:kern w:val="24"/>
          <w:sz w:val="20"/>
          <w:szCs w:val="20"/>
          <w:lang w:val="en-US"/>
        </w:rPr>
      </w:pPr>
      <w:r w:rsidRPr="005440C5">
        <w:rPr>
          <w:kern w:val="24"/>
          <w:sz w:val="20"/>
          <w:szCs w:val="20"/>
          <w:lang w:val="en-US"/>
        </w:rPr>
        <w:t>EPG’s solutions cover the entire supply chain: from the warehouse to the road and extending to ground and cargo handling solutions. Logistics consulting, cloud and managed services, as well as logistics training provided through its own academy, complement EPG’s end-to-end solution portfolio.</w:t>
      </w:r>
    </w:p>
    <w:p w14:paraId="2D6912E4" w14:textId="77777777" w:rsidR="005C2C27" w:rsidRPr="005440C5" w:rsidRDefault="005C2C27" w:rsidP="00A61C15">
      <w:pPr>
        <w:autoSpaceDE w:val="0"/>
        <w:autoSpaceDN w:val="0"/>
        <w:adjustRightInd w:val="0"/>
        <w:spacing w:line="360" w:lineRule="auto"/>
        <w:rPr>
          <w:kern w:val="24"/>
          <w:sz w:val="20"/>
          <w:szCs w:val="20"/>
          <w:lang w:val="en-US"/>
        </w:rPr>
      </w:pPr>
    </w:p>
    <w:p w14:paraId="6310E607" w14:textId="786A48D5" w:rsidR="00AD243B" w:rsidRPr="004C2C93" w:rsidRDefault="00E6308E" w:rsidP="00A61C15">
      <w:pPr>
        <w:keepNext/>
        <w:suppressLineNumbers/>
        <w:spacing w:line="360" w:lineRule="auto"/>
        <w:ind w:right="-1"/>
        <w:outlineLvl w:val="8"/>
        <w:rPr>
          <w:b/>
          <w:szCs w:val="20"/>
          <w:lang w:val="en-US"/>
        </w:rPr>
      </w:pPr>
      <w:r w:rsidRPr="004C2C93">
        <w:rPr>
          <w:b/>
          <w:szCs w:val="20"/>
          <w:lang w:val="en-US"/>
        </w:rPr>
        <w:t>Company contact</w:t>
      </w:r>
    </w:p>
    <w:p w14:paraId="1A557343" w14:textId="77777777" w:rsidR="00AD243B" w:rsidRPr="00A61C15" w:rsidRDefault="00AD243B" w:rsidP="00A61C15">
      <w:pPr>
        <w:spacing w:line="360" w:lineRule="auto"/>
        <w:rPr>
          <w:kern w:val="24"/>
          <w:sz w:val="20"/>
          <w:szCs w:val="20"/>
        </w:rPr>
      </w:pPr>
      <w:r w:rsidRPr="004C2C93">
        <w:rPr>
          <w:kern w:val="24"/>
          <w:sz w:val="20"/>
          <w:szCs w:val="20"/>
          <w:lang w:val="en-US"/>
        </w:rPr>
        <w:t xml:space="preserve">Dennis Kunz • Ehrhardt + Partner GmbH &amp; Co. </w:t>
      </w:r>
      <w:r w:rsidRPr="00A61C15">
        <w:rPr>
          <w:kern w:val="24"/>
          <w:sz w:val="20"/>
          <w:szCs w:val="20"/>
        </w:rPr>
        <w:t>KG</w:t>
      </w:r>
    </w:p>
    <w:p w14:paraId="5B338736"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62D71375" w14:textId="77777777" w:rsidR="00AD243B" w:rsidRPr="00A61C15" w:rsidRDefault="00AD243B" w:rsidP="00A61C15">
      <w:pPr>
        <w:spacing w:line="360" w:lineRule="auto"/>
        <w:rPr>
          <w:kern w:val="24"/>
          <w:sz w:val="20"/>
          <w:szCs w:val="20"/>
        </w:rPr>
      </w:pPr>
      <w:r w:rsidRPr="00A61C15">
        <w:rPr>
          <w:kern w:val="24"/>
          <w:sz w:val="20"/>
          <w:szCs w:val="20"/>
        </w:rPr>
        <w:t>Tel.: (+49) 67 42-87 27 0 • Fax: (+49) 67 42-87 27 50</w:t>
      </w:r>
    </w:p>
    <w:p w14:paraId="70125E78" w14:textId="65661CB5" w:rsidR="00AD243B" w:rsidRPr="00A61C15" w:rsidRDefault="00AD243B" w:rsidP="00A61C15">
      <w:pPr>
        <w:spacing w:line="360" w:lineRule="auto"/>
        <w:rPr>
          <w:kern w:val="24"/>
          <w:sz w:val="20"/>
          <w:szCs w:val="20"/>
        </w:rPr>
      </w:pPr>
      <w:r w:rsidRPr="00A61C15">
        <w:rPr>
          <w:kern w:val="24"/>
          <w:sz w:val="20"/>
          <w:szCs w:val="20"/>
        </w:rPr>
        <w:t xml:space="preserve">E-Mail: presse@epg.com • </w:t>
      </w:r>
      <w:r w:rsidR="00E6308E">
        <w:rPr>
          <w:kern w:val="24"/>
          <w:sz w:val="20"/>
          <w:szCs w:val="20"/>
        </w:rPr>
        <w:t>Web</w:t>
      </w:r>
      <w:r w:rsidRPr="00A61C15">
        <w:rPr>
          <w:kern w:val="24"/>
          <w:sz w:val="20"/>
          <w:szCs w:val="20"/>
        </w:rPr>
        <w:t>: www.epg.com</w:t>
      </w:r>
    </w:p>
    <w:p w14:paraId="0BBF222D" w14:textId="77777777" w:rsidR="00AD243B" w:rsidRPr="00A61C15" w:rsidRDefault="00AD243B" w:rsidP="00A61C15">
      <w:pPr>
        <w:suppressLineNumbers/>
        <w:spacing w:line="360" w:lineRule="auto"/>
        <w:ind w:right="-1"/>
        <w:rPr>
          <w:kern w:val="24"/>
          <w:sz w:val="20"/>
          <w:szCs w:val="20"/>
        </w:rPr>
      </w:pPr>
    </w:p>
    <w:p w14:paraId="3E8EC023" w14:textId="74BBA643" w:rsidR="00AD243B" w:rsidRPr="004C2C93" w:rsidRDefault="00E6308E" w:rsidP="00A61C15">
      <w:pPr>
        <w:keepNext/>
        <w:suppressLineNumbers/>
        <w:spacing w:line="360" w:lineRule="auto"/>
        <w:ind w:right="-1"/>
        <w:outlineLvl w:val="2"/>
        <w:rPr>
          <w:b/>
          <w:szCs w:val="20"/>
          <w:lang w:val="en-US"/>
        </w:rPr>
      </w:pPr>
      <w:r w:rsidRPr="004C2C93">
        <w:rPr>
          <w:b/>
          <w:szCs w:val="20"/>
          <w:lang w:val="en-US"/>
        </w:rPr>
        <w:t>Press contact</w:t>
      </w:r>
    </w:p>
    <w:p w14:paraId="056DC381" w14:textId="7FE59265" w:rsidR="00AD243B" w:rsidRPr="004C2C93" w:rsidRDefault="00173326" w:rsidP="00A61C15">
      <w:pPr>
        <w:spacing w:line="360" w:lineRule="auto"/>
        <w:rPr>
          <w:kern w:val="24"/>
          <w:sz w:val="20"/>
          <w:szCs w:val="20"/>
          <w:lang w:val="en-US"/>
        </w:rPr>
      </w:pPr>
      <w:r w:rsidRPr="004C2C93">
        <w:rPr>
          <w:kern w:val="24"/>
          <w:sz w:val="20"/>
          <w:szCs w:val="20"/>
          <w:lang w:val="en-US"/>
        </w:rPr>
        <w:t>Rebecca Schlag</w:t>
      </w:r>
      <w:r w:rsidR="00AD243B" w:rsidRPr="004C2C93">
        <w:rPr>
          <w:kern w:val="24"/>
          <w:sz w:val="20"/>
          <w:szCs w:val="20"/>
          <w:lang w:val="en-US"/>
        </w:rPr>
        <w:t xml:space="preserve"> • BFOUND GmbH</w:t>
      </w:r>
    </w:p>
    <w:p w14:paraId="5EF1D599"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7E9C2F16" w14:textId="77777777" w:rsidR="00AD243B" w:rsidRPr="00A61C15" w:rsidRDefault="00AD243B" w:rsidP="00A61C15">
      <w:pPr>
        <w:spacing w:line="360" w:lineRule="auto"/>
        <w:rPr>
          <w:kern w:val="24"/>
          <w:sz w:val="20"/>
          <w:szCs w:val="20"/>
        </w:rPr>
      </w:pPr>
      <w:r w:rsidRPr="00A61C15">
        <w:rPr>
          <w:kern w:val="24"/>
          <w:sz w:val="20"/>
          <w:szCs w:val="20"/>
        </w:rPr>
        <w:t>Tel.: (+49) 67 42-87 27 50 00 • Fax: (+49) 67 42-87 27 50</w:t>
      </w:r>
    </w:p>
    <w:p w14:paraId="48C75D65" w14:textId="4275FB73" w:rsidR="00AD243B" w:rsidRPr="00A61C15" w:rsidRDefault="00AD243B" w:rsidP="00A61C15">
      <w:pPr>
        <w:spacing w:line="360" w:lineRule="auto"/>
        <w:rPr>
          <w:kern w:val="24"/>
          <w:sz w:val="20"/>
          <w:szCs w:val="20"/>
        </w:rPr>
      </w:pPr>
      <w:r w:rsidRPr="00A61C15">
        <w:rPr>
          <w:kern w:val="24"/>
          <w:sz w:val="20"/>
          <w:szCs w:val="20"/>
        </w:rPr>
        <w:t xml:space="preserve">E-Mail: </w:t>
      </w:r>
      <w:r w:rsidR="00173326">
        <w:rPr>
          <w:kern w:val="24"/>
          <w:sz w:val="20"/>
          <w:szCs w:val="20"/>
        </w:rPr>
        <w:t>rebecca.schlag</w:t>
      </w:r>
      <w:r w:rsidRPr="00A61C15">
        <w:rPr>
          <w:kern w:val="24"/>
          <w:sz w:val="20"/>
          <w:szCs w:val="20"/>
        </w:rPr>
        <w:t xml:space="preserve">@bfound.com • </w:t>
      </w:r>
      <w:r w:rsidR="00E6308E">
        <w:rPr>
          <w:kern w:val="24"/>
          <w:sz w:val="20"/>
          <w:szCs w:val="20"/>
        </w:rPr>
        <w:t>Web</w:t>
      </w:r>
      <w:r w:rsidRPr="00A61C15">
        <w:rPr>
          <w:kern w:val="24"/>
          <w:sz w:val="20"/>
          <w:szCs w:val="20"/>
        </w:rPr>
        <w:t>: www.bfound.com</w:t>
      </w:r>
    </w:p>
    <w:bookmarkEnd w:id="0"/>
    <w:p w14:paraId="39FCEE6C" w14:textId="53155E9B" w:rsidR="00EF63AF" w:rsidRPr="0073621E" w:rsidRDefault="00EF63AF" w:rsidP="00AD243B">
      <w:pPr>
        <w:pStyle w:val="BoilerPlate"/>
      </w:pPr>
    </w:p>
    <w:sectPr w:rsidR="00EF63AF" w:rsidRPr="0073621E" w:rsidSect="001A544E">
      <w:headerReference w:type="default" r:id="rId11"/>
      <w:footerReference w:type="default" r:id="rId12"/>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8E5F8" w14:textId="77777777" w:rsidR="008269DB" w:rsidRDefault="008269DB" w:rsidP="008205FF">
      <w:r>
        <w:separator/>
      </w:r>
    </w:p>
  </w:endnote>
  <w:endnote w:type="continuationSeparator" w:id="0">
    <w:p w14:paraId="1D489B22" w14:textId="77777777" w:rsidR="008269DB" w:rsidRDefault="008269DB" w:rsidP="008205FF">
      <w:r>
        <w:continuationSeparator/>
      </w:r>
    </w:p>
  </w:endnote>
  <w:endnote w:type="continuationNotice" w:id="1">
    <w:p w14:paraId="564C599D" w14:textId="77777777" w:rsidR="008269DB" w:rsidRDefault="008269DB"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60FE" w14:textId="4C18F8C5" w:rsidR="004C073B" w:rsidRPr="00C0041A" w:rsidRDefault="00490280" w:rsidP="00490280">
    <w:pPr>
      <w:pStyle w:val="Fuzeile"/>
      <w:tabs>
        <w:tab w:val="center" w:pos="4395"/>
        <w:tab w:val="left" w:pos="7088"/>
      </w:tabs>
      <w:ind w:right="-1"/>
      <w:rPr>
        <w:rFonts w:ascii="Arial" w:hAnsi="Arial"/>
        <w:color w:val="808080"/>
        <w:sz w:val="18"/>
        <w:lang w:val="en-US"/>
      </w:rPr>
    </w:pPr>
    <w:r>
      <w:rPr>
        <w:rFonts w:ascii="Arial" w:hAnsi="Arial"/>
        <w:color w:val="808080"/>
        <w:sz w:val="18"/>
      </w:rPr>
      <w:tab/>
    </w:r>
    <w:r w:rsidRPr="00C0041A">
      <w:rPr>
        <w:rFonts w:ascii="Arial" w:hAnsi="Arial"/>
        <w:color w:val="808080"/>
        <w:sz w:val="18"/>
        <w:lang w:val="en-US"/>
      </w:rPr>
      <w:t>-</w:t>
    </w:r>
    <w:r w:rsidR="004C073B" w:rsidRPr="00C0041A">
      <w:rPr>
        <w:rFonts w:ascii="Arial" w:hAnsi="Arial"/>
        <w:color w:val="808080"/>
        <w:sz w:val="18"/>
        <w:lang w:val="en-US"/>
      </w:rPr>
      <w:t xml:space="preserve"> </w:t>
    </w:r>
    <w:r w:rsidR="004C073B">
      <w:rPr>
        <w:rStyle w:val="Seitenzahl"/>
        <w:rFonts w:ascii="Arial" w:hAnsi="Arial"/>
        <w:color w:val="808080"/>
        <w:sz w:val="18"/>
      </w:rPr>
      <w:fldChar w:fldCharType="begin"/>
    </w:r>
    <w:r w:rsidR="004C073B" w:rsidRPr="00C0041A">
      <w:rPr>
        <w:rStyle w:val="Seitenzahl"/>
        <w:rFonts w:ascii="Arial" w:hAnsi="Arial"/>
        <w:color w:val="808080"/>
        <w:sz w:val="18"/>
        <w:lang w:val="en-US"/>
      </w:rPr>
      <w:instrText xml:space="preserve"> PAGE </w:instrText>
    </w:r>
    <w:r w:rsidR="004C073B">
      <w:rPr>
        <w:rStyle w:val="Seitenzahl"/>
        <w:rFonts w:ascii="Arial" w:hAnsi="Arial"/>
        <w:color w:val="808080"/>
        <w:sz w:val="18"/>
      </w:rPr>
      <w:fldChar w:fldCharType="separate"/>
    </w:r>
    <w:r w:rsidR="00D159D4" w:rsidRPr="00C0041A">
      <w:rPr>
        <w:rStyle w:val="Seitenzahl"/>
        <w:rFonts w:ascii="Arial" w:hAnsi="Arial"/>
        <w:noProof/>
        <w:color w:val="808080"/>
        <w:sz w:val="18"/>
        <w:lang w:val="en-US"/>
      </w:rPr>
      <w:t>1</w:t>
    </w:r>
    <w:r w:rsidR="004C073B">
      <w:rPr>
        <w:rStyle w:val="Seitenzahl"/>
        <w:rFonts w:ascii="Arial" w:hAnsi="Arial"/>
        <w:color w:val="808080"/>
        <w:sz w:val="18"/>
      </w:rPr>
      <w:fldChar w:fldCharType="end"/>
    </w:r>
    <w:r w:rsidR="004C073B" w:rsidRPr="00C0041A">
      <w:rPr>
        <w:rFonts w:ascii="Arial" w:hAnsi="Arial"/>
        <w:color w:val="808080"/>
        <w:sz w:val="18"/>
        <w:lang w:val="en-US"/>
      </w:rPr>
      <w:t xml:space="preserve"> -</w:t>
    </w:r>
    <w:r w:rsidRPr="00C0041A">
      <w:rPr>
        <w:rFonts w:ascii="Arial" w:hAnsi="Arial"/>
        <w:color w:val="808080"/>
        <w:sz w:val="18"/>
        <w:lang w:val="en-US"/>
      </w:rPr>
      <w:tab/>
    </w:r>
  </w:p>
  <w:p w14:paraId="6FB17649" w14:textId="7E039D23" w:rsidR="002A4179" w:rsidRPr="00490280" w:rsidRDefault="00490280" w:rsidP="004C073B">
    <w:pPr>
      <w:pStyle w:val="Fuzeile"/>
      <w:ind w:right="-1"/>
      <w:jc w:val="center"/>
      <w:rPr>
        <w:sz w:val="24"/>
        <w:lang w:val="en-US"/>
      </w:rPr>
    </w:pPr>
    <w:r w:rsidRPr="00490280">
      <w:rPr>
        <w:rFonts w:ascii="Arial" w:hAnsi="Arial"/>
        <w:color w:val="808080"/>
        <w:lang w:val="en-US"/>
      </w:rPr>
      <w:t>You can find text and picture material on our website</w:t>
    </w:r>
    <w:r w:rsidR="004C073B" w:rsidRPr="00490280">
      <w:rPr>
        <w:rFonts w:ascii="Arial" w:hAnsi="Arial"/>
        <w:color w:val="808080"/>
        <w:lang w:val="en-US"/>
      </w:rPr>
      <w:t xml:space="preserv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D91C4" w14:textId="77777777" w:rsidR="008269DB" w:rsidRDefault="008269DB" w:rsidP="008205FF">
      <w:r>
        <w:separator/>
      </w:r>
    </w:p>
  </w:footnote>
  <w:footnote w:type="continuationSeparator" w:id="0">
    <w:p w14:paraId="7BA26811" w14:textId="77777777" w:rsidR="008269DB" w:rsidRDefault="008269DB" w:rsidP="008205FF">
      <w:r>
        <w:continuationSeparator/>
      </w:r>
    </w:p>
  </w:footnote>
  <w:footnote w:type="continuationNotice" w:id="1">
    <w:p w14:paraId="4D50FBF4" w14:textId="77777777" w:rsidR="008269DB" w:rsidRDefault="008269DB"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255CBFE"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213436883" name="Grafik 1213436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0041A">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0FD1B63"/>
    <w:multiLevelType w:val="hybridMultilevel"/>
    <w:tmpl w:val="E01E9D54"/>
    <w:lvl w:ilvl="0" w:tplc="7FEE5F78">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9"/>
  </w:num>
  <w:num w:numId="3" w16cid:durableId="195166517">
    <w:abstractNumId w:val="1"/>
  </w:num>
  <w:num w:numId="4" w16cid:durableId="635724795">
    <w:abstractNumId w:val="13"/>
  </w:num>
  <w:num w:numId="5" w16cid:durableId="1048800010">
    <w:abstractNumId w:val="11"/>
  </w:num>
  <w:num w:numId="6" w16cid:durableId="1628774530">
    <w:abstractNumId w:val="5"/>
  </w:num>
  <w:num w:numId="7" w16cid:durableId="847988943">
    <w:abstractNumId w:val="6"/>
  </w:num>
  <w:num w:numId="8" w16cid:durableId="1481918033">
    <w:abstractNumId w:val="8"/>
  </w:num>
  <w:num w:numId="9" w16cid:durableId="691996347">
    <w:abstractNumId w:val="18"/>
  </w:num>
  <w:num w:numId="10" w16cid:durableId="472333887">
    <w:abstractNumId w:val="17"/>
  </w:num>
  <w:num w:numId="11" w16cid:durableId="84228750">
    <w:abstractNumId w:val="14"/>
  </w:num>
  <w:num w:numId="12" w16cid:durableId="1683162843">
    <w:abstractNumId w:val="2"/>
  </w:num>
  <w:num w:numId="13" w16cid:durableId="1357852845">
    <w:abstractNumId w:val="4"/>
  </w:num>
  <w:num w:numId="14" w16cid:durableId="400519027">
    <w:abstractNumId w:val="16"/>
  </w:num>
  <w:num w:numId="15" w16cid:durableId="89356448">
    <w:abstractNumId w:val="10"/>
  </w:num>
  <w:num w:numId="16" w16cid:durableId="1511800642">
    <w:abstractNumId w:val="3"/>
  </w:num>
  <w:num w:numId="17" w16cid:durableId="898902063">
    <w:abstractNumId w:val="12"/>
  </w:num>
  <w:num w:numId="18" w16cid:durableId="764346953">
    <w:abstractNumId w:val="7"/>
  </w:num>
  <w:num w:numId="19" w16cid:durableId="10201591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726"/>
    <w:rsid w:val="00007EFE"/>
    <w:rsid w:val="00010118"/>
    <w:rsid w:val="000113EE"/>
    <w:rsid w:val="00011E2D"/>
    <w:rsid w:val="00011F30"/>
    <w:rsid w:val="00013DA1"/>
    <w:rsid w:val="000150C7"/>
    <w:rsid w:val="00016E8C"/>
    <w:rsid w:val="00020C4F"/>
    <w:rsid w:val="00020D72"/>
    <w:rsid w:val="00020E0C"/>
    <w:rsid w:val="000215C4"/>
    <w:rsid w:val="0002357F"/>
    <w:rsid w:val="0002527C"/>
    <w:rsid w:val="00025E64"/>
    <w:rsid w:val="000260AA"/>
    <w:rsid w:val="000264E3"/>
    <w:rsid w:val="00026A69"/>
    <w:rsid w:val="00027977"/>
    <w:rsid w:val="00027F9B"/>
    <w:rsid w:val="000314FD"/>
    <w:rsid w:val="00031ECB"/>
    <w:rsid w:val="00032CD1"/>
    <w:rsid w:val="00032EA0"/>
    <w:rsid w:val="00035D76"/>
    <w:rsid w:val="000361E4"/>
    <w:rsid w:val="000372A4"/>
    <w:rsid w:val="00037E7D"/>
    <w:rsid w:val="000402E2"/>
    <w:rsid w:val="00040729"/>
    <w:rsid w:val="000430DB"/>
    <w:rsid w:val="000435D5"/>
    <w:rsid w:val="00045B70"/>
    <w:rsid w:val="0004666C"/>
    <w:rsid w:val="00047699"/>
    <w:rsid w:val="00050434"/>
    <w:rsid w:val="00051C91"/>
    <w:rsid w:val="00052673"/>
    <w:rsid w:val="00053040"/>
    <w:rsid w:val="00053BA1"/>
    <w:rsid w:val="0005434E"/>
    <w:rsid w:val="000556A6"/>
    <w:rsid w:val="000559B0"/>
    <w:rsid w:val="000562B9"/>
    <w:rsid w:val="00056C29"/>
    <w:rsid w:val="000613BD"/>
    <w:rsid w:val="00062971"/>
    <w:rsid w:val="00063480"/>
    <w:rsid w:val="0006571B"/>
    <w:rsid w:val="00066F6E"/>
    <w:rsid w:val="00067CA8"/>
    <w:rsid w:val="0007099F"/>
    <w:rsid w:val="00070AB0"/>
    <w:rsid w:val="00070ED3"/>
    <w:rsid w:val="00075CCD"/>
    <w:rsid w:val="00077F83"/>
    <w:rsid w:val="00081B05"/>
    <w:rsid w:val="00082847"/>
    <w:rsid w:val="000830DB"/>
    <w:rsid w:val="0008336F"/>
    <w:rsid w:val="000838F9"/>
    <w:rsid w:val="00084D9F"/>
    <w:rsid w:val="00085CC0"/>
    <w:rsid w:val="00085FB6"/>
    <w:rsid w:val="00086D1F"/>
    <w:rsid w:val="000875B4"/>
    <w:rsid w:val="000902F1"/>
    <w:rsid w:val="00090843"/>
    <w:rsid w:val="000934D9"/>
    <w:rsid w:val="00094C9E"/>
    <w:rsid w:val="00095751"/>
    <w:rsid w:val="000965CC"/>
    <w:rsid w:val="00097729"/>
    <w:rsid w:val="00097BF6"/>
    <w:rsid w:val="000A4264"/>
    <w:rsid w:val="000A4981"/>
    <w:rsid w:val="000A68C0"/>
    <w:rsid w:val="000A6A48"/>
    <w:rsid w:val="000A7B06"/>
    <w:rsid w:val="000B2D8F"/>
    <w:rsid w:val="000B3394"/>
    <w:rsid w:val="000B75B4"/>
    <w:rsid w:val="000C008C"/>
    <w:rsid w:val="000C434F"/>
    <w:rsid w:val="000C5710"/>
    <w:rsid w:val="000C7E0E"/>
    <w:rsid w:val="000D020F"/>
    <w:rsid w:val="000D07C3"/>
    <w:rsid w:val="000D0E93"/>
    <w:rsid w:val="000D152E"/>
    <w:rsid w:val="000D4B4C"/>
    <w:rsid w:val="000D4EBA"/>
    <w:rsid w:val="000D55B7"/>
    <w:rsid w:val="000D5D34"/>
    <w:rsid w:val="000D5DB7"/>
    <w:rsid w:val="000D6DE3"/>
    <w:rsid w:val="000D6F00"/>
    <w:rsid w:val="000E090D"/>
    <w:rsid w:val="000E0C16"/>
    <w:rsid w:val="000E1995"/>
    <w:rsid w:val="000E2481"/>
    <w:rsid w:val="000E2BAE"/>
    <w:rsid w:val="000E2E6A"/>
    <w:rsid w:val="000E2F47"/>
    <w:rsid w:val="000E36CD"/>
    <w:rsid w:val="000E497C"/>
    <w:rsid w:val="000E5CF9"/>
    <w:rsid w:val="000E6B81"/>
    <w:rsid w:val="000E7F9B"/>
    <w:rsid w:val="000F110A"/>
    <w:rsid w:val="000F25B7"/>
    <w:rsid w:val="000F34B5"/>
    <w:rsid w:val="000F45A4"/>
    <w:rsid w:val="000F473F"/>
    <w:rsid w:val="000F4F44"/>
    <w:rsid w:val="000F5CFD"/>
    <w:rsid w:val="000F6F63"/>
    <w:rsid w:val="00105E01"/>
    <w:rsid w:val="00106D19"/>
    <w:rsid w:val="001079EB"/>
    <w:rsid w:val="00110324"/>
    <w:rsid w:val="00113234"/>
    <w:rsid w:val="00113661"/>
    <w:rsid w:val="00113A6D"/>
    <w:rsid w:val="001141DD"/>
    <w:rsid w:val="001149D4"/>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41121"/>
    <w:rsid w:val="0014168F"/>
    <w:rsid w:val="0014189F"/>
    <w:rsid w:val="00141EAA"/>
    <w:rsid w:val="001422CC"/>
    <w:rsid w:val="00142C57"/>
    <w:rsid w:val="00143071"/>
    <w:rsid w:val="00143427"/>
    <w:rsid w:val="0014353D"/>
    <w:rsid w:val="001463AB"/>
    <w:rsid w:val="00146710"/>
    <w:rsid w:val="00147EF9"/>
    <w:rsid w:val="00151582"/>
    <w:rsid w:val="001517AA"/>
    <w:rsid w:val="001528E7"/>
    <w:rsid w:val="00155B26"/>
    <w:rsid w:val="001618FA"/>
    <w:rsid w:val="00162953"/>
    <w:rsid w:val="00163132"/>
    <w:rsid w:val="00163957"/>
    <w:rsid w:val="00163CB4"/>
    <w:rsid w:val="0016405F"/>
    <w:rsid w:val="00164A6C"/>
    <w:rsid w:val="0016744E"/>
    <w:rsid w:val="0016746D"/>
    <w:rsid w:val="00167D92"/>
    <w:rsid w:val="001728D1"/>
    <w:rsid w:val="00173326"/>
    <w:rsid w:val="001740A4"/>
    <w:rsid w:val="00175702"/>
    <w:rsid w:val="00176852"/>
    <w:rsid w:val="00176B8B"/>
    <w:rsid w:val="00180633"/>
    <w:rsid w:val="0018107F"/>
    <w:rsid w:val="001838B1"/>
    <w:rsid w:val="00183C18"/>
    <w:rsid w:val="0018504A"/>
    <w:rsid w:val="001865DD"/>
    <w:rsid w:val="00186C29"/>
    <w:rsid w:val="00187501"/>
    <w:rsid w:val="001901AB"/>
    <w:rsid w:val="00192CD0"/>
    <w:rsid w:val="00193B8F"/>
    <w:rsid w:val="00194017"/>
    <w:rsid w:val="00195439"/>
    <w:rsid w:val="001957BD"/>
    <w:rsid w:val="00195CCD"/>
    <w:rsid w:val="00196955"/>
    <w:rsid w:val="00197DD3"/>
    <w:rsid w:val="001A070D"/>
    <w:rsid w:val="001A1B20"/>
    <w:rsid w:val="001A454C"/>
    <w:rsid w:val="001A5003"/>
    <w:rsid w:val="001A544E"/>
    <w:rsid w:val="001A71A8"/>
    <w:rsid w:val="001A76BE"/>
    <w:rsid w:val="001B1518"/>
    <w:rsid w:val="001B29B5"/>
    <w:rsid w:val="001B4C8E"/>
    <w:rsid w:val="001B5E20"/>
    <w:rsid w:val="001C2C32"/>
    <w:rsid w:val="001C3E6E"/>
    <w:rsid w:val="001C4C03"/>
    <w:rsid w:val="001C62DE"/>
    <w:rsid w:val="001D002F"/>
    <w:rsid w:val="001D15BE"/>
    <w:rsid w:val="001D1AF8"/>
    <w:rsid w:val="001D2B92"/>
    <w:rsid w:val="001D32D9"/>
    <w:rsid w:val="001D38FC"/>
    <w:rsid w:val="001D3DB7"/>
    <w:rsid w:val="001D4B52"/>
    <w:rsid w:val="001D4BE4"/>
    <w:rsid w:val="001D66F4"/>
    <w:rsid w:val="001D7077"/>
    <w:rsid w:val="001E00ED"/>
    <w:rsid w:val="001E079F"/>
    <w:rsid w:val="001E1747"/>
    <w:rsid w:val="001E1D5B"/>
    <w:rsid w:val="001E2DBE"/>
    <w:rsid w:val="001E498C"/>
    <w:rsid w:val="001E4B15"/>
    <w:rsid w:val="001E7225"/>
    <w:rsid w:val="001F03A9"/>
    <w:rsid w:val="001F0C79"/>
    <w:rsid w:val="001F111D"/>
    <w:rsid w:val="001F2404"/>
    <w:rsid w:val="001F2685"/>
    <w:rsid w:val="001F2B48"/>
    <w:rsid w:val="001F2B59"/>
    <w:rsid w:val="001F3F1E"/>
    <w:rsid w:val="001F4EBC"/>
    <w:rsid w:val="001F5A82"/>
    <w:rsid w:val="001F6204"/>
    <w:rsid w:val="001F6548"/>
    <w:rsid w:val="001F6A9F"/>
    <w:rsid w:val="001F6C83"/>
    <w:rsid w:val="001F7FC5"/>
    <w:rsid w:val="00200C0A"/>
    <w:rsid w:val="00201C85"/>
    <w:rsid w:val="0020215E"/>
    <w:rsid w:val="00202468"/>
    <w:rsid w:val="002025F6"/>
    <w:rsid w:val="00204723"/>
    <w:rsid w:val="00204A19"/>
    <w:rsid w:val="00210F78"/>
    <w:rsid w:val="002110C4"/>
    <w:rsid w:val="00216D4F"/>
    <w:rsid w:val="00216F61"/>
    <w:rsid w:val="00220654"/>
    <w:rsid w:val="00220801"/>
    <w:rsid w:val="002208E8"/>
    <w:rsid w:val="00221308"/>
    <w:rsid w:val="00221F1B"/>
    <w:rsid w:val="00222965"/>
    <w:rsid w:val="002232AF"/>
    <w:rsid w:val="002235BF"/>
    <w:rsid w:val="00223624"/>
    <w:rsid w:val="0022582A"/>
    <w:rsid w:val="00225DE3"/>
    <w:rsid w:val="00227151"/>
    <w:rsid w:val="0022799B"/>
    <w:rsid w:val="002303FE"/>
    <w:rsid w:val="00230B95"/>
    <w:rsid w:val="0023244F"/>
    <w:rsid w:val="00232A30"/>
    <w:rsid w:val="002344E3"/>
    <w:rsid w:val="0023525C"/>
    <w:rsid w:val="00235AF3"/>
    <w:rsid w:val="00240B41"/>
    <w:rsid w:val="00243E80"/>
    <w:rsid w:val="00254124"/>
    <w:rsid w:val="00257032"/>
    <w:rsid w:val="00257A52"/>
    <w:rsid w:val="002608A7"/>
    <w:rsid w:val="00261053"/>
    <w:rsid w:val="00263180"/>
    <w:rsid w:val="00263F45"/>
    <w:rsid w:val="0026489C"/>
    <w:rsid w:val="002663B2"/>
    <w:rsid w:val="002675B5"/>
    <w:rsid w:val="002704EF"/>
    <w:rsid w:val="002726B4"/>
    <w:rsid w:val="00276E6F"/>
    <w:rsid w:val="002771FB"/>
    <w:rsid w:val="00281E7E"/>
    <w:rsid w:val="00282665"/>
    <w:rsid w:val="00283C0F"/>
    <w:rsid w:val="00284CC6"/>
    <w:rsid w:val="00285803"/>
    <w:rsid w:val="00291990"/>
    <w:rsid w:val="002954F2"/>
    <w:rsid w:val="00296AC3"/>
    <w:rsid w:val="00296F70"/>
    <w:rsid w:val="00297043"/>
    <w:rsid w:val="002A2607"/>
    <w:rsid w:val="002A411B"/>
    <w:rsid w:val="002A4179"/>
    <w:rsid w:val="002A6297"/>
    <w:rsid w:val="002A6DEE"/>
    <w:rsid w:val="002A7554"/>
    <w:rsid w:val="002B20DB"/>
    <w:rsid w:val="002B2569"/>
    <w:rsid w:val="002B2747"/>
    <w:rsid w:val="002B3826"/>
    <w:rsid w:val="002B608D"/>
    <w:rsid w:val="002B6651"/>
    <w:rsid w:val="002B7A46"/>
    <w:rsid w:val="002C2792"/>
    <w:rsid w:val="002C3418"/>
    <w:rsid w:val="002C366D"/>
    <w:rsid w:val="002C4B35"/>
    <w:rsid w:val="002C4D40"/>
    <w:rsid w:val="002C5A76"/>
    <w:rsid w:val="002C76E6"/>
    <w:rsid w:val="002C7C68"/>
    <w:rsid w:val="002E2022"/>
    <w:rsid w:val="002E66E1"/>
    <w:rsid w:val="002E68B1"/>
    <w:rsid w:val="002E73D5"/>
    <w:rsid w:val="002E77E0"/>
    <w:rsid w:val="002F080B"/>
    <w:rsid w:val="002F321A"/>
    <w:rsid w:val="002F40F1"/>
    <w:rsid w:val="002F50BF"/>
    <w:rsid w:val="002F584D"/>
    <w:rsid w:val="003012B9"/>
    <w:rsid w:val="0030189D"/>
    <w:rsid w:val="0030446C"/>
    <w:rsid w:val="003051BA"/>
    <w:rsid w:val="00305A76"/>
    <w:rsid w:val="00307848"/>
    <w:rsid w:val="0031151A"/>
    <w:rsid w:val="003117E9"/>
    <w:rsid w:val="00312B71"/>
    <w:rsid w:val="00314D19"/>
    <w:rsid w:val="00315584"/>
    <w:rsid w:val="00315DED"/>
    <w:rsid w:val="003170FB"/>
    <w:rsid w:val="00320581"/>
    <w:rsid w:val="0032210B"/>
    <w:rsid w:val="00324251"/>
    <w:rsid w:val="0032585C"/>
    <w:rsid w:val="00326F3D"/>
    <w:rsid w:val="00327989"/>
    <w:rsid w:val="00327A3D"/>
    <w:rsid w:val="00327EE1"/>
    <w:rsid w:val="00330265"/>
    <w:rsid w:val="003308FD"/>
    <w:rsid w:val="00335EE2"/>
    <w:rsid w:val="0033656B"/>
    <w:rsid w:val="00336E36"/>
    <w:rsid w:val="00337502"/>
    <w:rsid w:val="00340259"/>
    <w:rsid w:val="00341815"/>
    <w:rsid w:val="00341F74"/>
    <w:rsid w:val="00343022"/>
    <w:rsid w:val="00343FDC"/>
    <w:rsid w:val="00347569"/>
    <w:rsid w:val="00347812"/>
    <w:rsid w:val="00347C49"/>
    <w:rsid w:val="00347ECA"/>
    <w:rsid w:val="003527A9"/>
    <w:rsid w:val="00354F63"/>
    <w:rsid w:val="0035522F"/>
    <w:rsid w:val="003560A4"/>
    <w:rsid w:val="00357F70"/>
    <w:rsid w:val="0036058A"/>
    <w:rsid w:val="003608F5"/>
    <w:rsid w:val="003612D5"/>
    <w:rsid w:val="003614A4"/>
    <w:rsid w:val="00361887"/>
    <w:rsid w:val="00361EBC"/>
    <w:rsid w:val="00362658"/>
    <w:rsid w:val="00362F98"/>
    <w:rsid w:val="0036340E"/>
    <w:rsid w:val="00363E25"/>
    <w:rsid w:val="00366B34"/>
    <w:rsid w:val="00371EEF"/>
    <w:rsid w:val="003726D2"/>
    <w:rsid w:val="00372F17"/>
    <w:rsid w:val="00373839"/>
    <w:rsid w:val="003744FC"/>
    <w:rsid w:val="00375A06"/>
    <w:rsid w:val="003760D2"/>
    <w:rsid w:val="00376203"/>
    <w:rsid w:val="00376BDB"/>
    <w:rsid w:val="00377F90"/>
    <w:rsid w:val="0038004C"/>
    <w:rsid w:val="00380742"/>
    <w:rsid w:val="00381E6E"/>
    <w:rsid w:val="00383B43"/>
    <w:rsid w:val="00384C84"/>
    <w:rsid w:val="00385B4E"/>
    <w:rsid w:val="00386141"/>
    <w:rsid w:val="003864D6"/>
    <w:rsid w:val="00386923"/>
    <w:rsid w:val="00390B17"/>
    <w:rsid w:val="003949B5"/>
    <w:rsid w:val="00396CF1"/>
    <w:rsid w:val="0039701B"/>
    <w:rsid w:val="00397949"/>
    <w:rsid w:val="003979C5"/>
    <w:rsid w:val="00397CE3"/>
    <w:rsid w:val="00397D33"/>
    <w:rsid w:val="003A00C2"/>
    <w:rsid w:val="003A053E"/>
    <w:rsid w:val="003A1DC5"/>
    <w:rsid w:val="003A4A0D"/>
    <w:rsid w:val="003A4E0E"/>
    <w:rsid w:val="003B0C8A"/>
    <w:rsid w:val="003B186C"/>
    <w:rsid w:val="003B3BB8"/>
    <w:rsid w:val="003B3DF2"/>
    <w:rsid w:val="003B660E"/>
    <w:rsid w:val="003B6A25"/>
    <w:rsid w:val="003B707C"/>
    <w:rsid w:val="003B7B9D"/>
    <w:rsid w:val="003C1812"/>
    <w:rsid w:val="003C41DA"/>
    <w:rsid w:val="003C477A"/>
    <w:rsid w:val="003C4FDA"/>
    <w:rsid w:val="003C5CFA"/>
    <w:rsid w:val="003C6FA5"/>
    <w:rsid w:val="003D484D"/>
    <w:rsid w:val="003D4B88"/>
    <w:rsid w:val="003D6796"/>
    <w:rsid w:val="003E0A13"/>
    <w:rsid w:val="003E336A"/>
    <w:rsid w:val="003E367B"/>
    <w:rsid w:val="003E6289"/>
    <w:rsid w:val="003F035E"/>
    <w:rsid w:val="003F0FA1"/>
    <w:rsid w:val="003F2F76"/>
    <w:rsid w:val="003F4D36"/>
    <w:rsid w:val="003F58D6"/>
    <w:rsid w:val="003F5B7F"/>
    <w:rsid w:val="003F6574"/>
    <w:rsid w:val="003F6B6F"/>
    <w:rsid w:val="004028DA"/>
    <w:rsid w:val="00403A56"/>
    <w:rsid w:val="00403C6C"/>
    <w:rsid w:val="00412F7D"/>
    <w:rsid w:val="00413A85"/>
    <w:rsid w:val="0041663F"/>
    <w:rsid w:val="004209B3"/>
    <w:rsid w:val="00420BAC"/>
    <w:rsid w:val="00421BFB"/>
    <w:rsid w:val="00422B8E"/>
    <w:rsid w:val="004239EA"/>
    <w:rsid w:val="00424D7A"/>
    <w:rsid w:val="004260A6"/>
    <w:rsid w:val="00426822"/>
    <w:rsid w:val="00427456"/>
    <w:rsid w:val="00427DB5"/>
    <w:rsid w:val="00427F83"/>
    <w:rsid w:val="00431283"/>
    <w:rsid w:val="004370D7"/>
    <w:rsid w:val="00437A03"/>
    <w:rsid w:val="00437CD3"/>
    <w:rsid w:val="00440C8B"/>
    <w:rsid w:val="004421D3"/>
    <w:rsid w:val="00442434"/>
    <w:rsid w:val="00444F20"/>
    <w:rsid w:val="004459F2"/>
    <w:rsid w:val="00446572"/>
    <w:rsid w:val="00446629"/>
    <w:rsid w:val="00446C40"/>
    <w:rsid w:val="00451634"/>
    <w:rsid w:val="0045277E"/>
    <w:rsid w:val="00455585"/>
    <w:rsid w:val="00455B6B"/>
    <w:rsid w:val="00456790"/>
    <w:rsid w:val="00457E29"/>
    <w:rsid w:val="00457FED"/>
    <w:rsid w:val="004617F9"/>
    <w:rsid w:val="00461FDF"/>
    <w:rsid w:val="00462D0B"/>
    <w:rsid w:val="0046435D"/>
    <w:rsid w:val="004646B4"/>
    <w:rsid w:val="00464FAA"/>
    <w:rsid w:val="00466684"/>
    <w:rsid w:val="00473C79"/>
    <w:rsid w:val="00474FB4"/>
    <w:rsid w:val="0047510A"/>
    <w:rsid w:val="00475216"/>
    <w:rsid w:val="00476045"/>
    <w:rsid w:val="00476102"/>
    <w:rsid w:val="00477F28"/>
    <w:rsid w:val="00481426"/>
    <w:rsid w:val="00482F74"/>
    <w:rsid w:val="00483A6E"/>
    <w:rsid w:val="00483D3C"/>
    <w:rsid w:val="00484294"/>
    <w:rsid w:val="00486A6E"/>
    <w:rsid w:val="004873E6"/>
    <w:rsid w:val="004876D8"/>
    <w:rsid w:val="004879FC"/>
    <w:rsid w:val="00487B04"/>
    <w:rsid w:val="00487D59"/>
    <w:rsid w:val="00490280"/>
    <w:rsid w:val="00490B1C"/>
    <w:rsid w:val="00491B38"/>
    <w:rsid w:val="0049309A"/>
    <w:rsid w:val="00493655"/>
    <w:rsid w:val="00494138"/>
    <w:rsid w:val="00494230"/>
    <w:rsid w:val="004943EF"/>
    <w:rsid w:val="0049729B"/>
    <w:rsid w:val="004977A4"/>
    <w:rsid w:val="004979A7"/>
    <w:rsid w:val="004A196F"/>
    <w:rsid w:val="004A1A4A"/>
    <w:rsid w:val="004A2189"/>
    <w:rsid w:val="004A28AA"/>
    <w:rsid w:val="004A2DFC"/>
    <w:rsid w:val="004A55DF"/>
    <w:rsid w:val="004A7231"/>
    <w:rsid w:val="004B1014"/>
    <w:rsid w:val="004B21CA"/>
    <w:rsid w:val="004B3AAF"/>
    <w:rsid w:val="004B3B21"/>
    <w:rsid w:val="004B43B8"/>
    <w:rsid w:val="004B5CCF"/>
    <w:rsid w:val="004B65E7"/>
    <w:rsid w:val="004B7310"/>
    <w:rsid w:val="004C073B"/>
    <w:rsid w:val="004C2C93"/>
    <w:rsid w:val="004C62EF"/>
    <w:rsid w:val="004C6EE3"/>
    <w:rsid w:val="004C7DBF"/>
    <w:rsid w:val="004D0EC6"/>
    <w:rsid w:val="004D1CE2"/>
    <w:rsid w:val="004D37E8"/>
    <w:rsid w:val="004D4857"/>
    <w:rsid w:val="004D657F"/>
    <w:rsid w:val="004E1301"/>
    <w:rsid w:val="004E1708"/>
    <w:rsid w:val="004E37CB"/>
    <w:rsid w:val="004E3DA0"/>
    <w:rsid w:val="004E41B4"/>
    <w:rsid w:val="004E50D0"/>
    <w:rsid w:val="004E55F0"/>
    <w:rsid w:val="004E5D97"/>
    <w:rsid w:val="004E5F05"/>
    <w:rsid w:val="004E686A"/>
    <w:rsid w:val="004E7267"/>
    <w:rsid w:val="004F0299"/>
    <w:rsid w:val="004F0573"/>
    <w:rsid w:val="004F09EF"/>
    <w:rsid w:val="004F0C42"/>
    <w:rsid w:val="004F0D00"/>
    <w:rsid w:val="004F1B23"/>
    <w:rsid w:val="004F2586"/>
    <w:rsid w:val="004F5C53"/>
    <w:rsid w:val="004F704D"/>
    <w:rsid w:val="004F717C"/>
    <w:rsid w:val="005000EF"/>
    <w:rsid w:val="0050014C"/>
    <w:rsid w:val="00501C8B"/>
    <w:rsid w:val="0050271B"/>
    <w:rsid w:val="00502863"/>
    <w:rsid w:val="005029AB"/>
    <w:rsid w:val="005047F3"/>
    <w:rsid w:val="00510234"/>
    <w:rsid w:val="005145AA"/>
    <w:rsid w:val="005158BC"/>
    <w:rsid w:val="00515A6B"/>
    <w:rsid w:val="00517E83"/>
    <w:rsid w:val="00523086"/>
    <w:rsid w:val="00524FA8"/>
    <w:rsid w:val="00527575"/>
    <w:rsid w:val="00527899"/>
    <w:rsid w:val="00530468"/>
    <w:rsid w:val="00531030"/>
    <w:rsid w:val="00534445"/>
    <w:rsid w:val="00535FFA"/>
    <w:rsid w:val="0053618A"/>
    <w:rsid w:val="0053762E"/>
    <w:rsid w:val="00537A03"/>
    <w:rsid w:val="005407AA"/>
    <w:rsid w:val="005412EA"/>
    <w:rsid w:val="00541644"/>
    <w:rsid w:val="0054218D"/>
    <w:rsid w:val="0054324D"/>
    <w:rsid w:val="005440C5"/>
    <w:rsid w:val="00544731"/>
    <w:rsid w:val="00544A56"/>
    <w:rsid w:val="00546086"/>
    <w:rsid w:val="00546A35"/>
    <w:rsid w:val="00546BB2"/>
    <w:rsid w:val="00550C73"/>
    <w:rsid w:val="005519A8"/>
    <w:rsid w:val="005549DF"/>
    <w:rsid w:val="00555730"/>
    <w:rsid w:val="00556ED8"/>
    <w:rsid w:val="0056275E"/>
    <w:rsid w:val="00562F20"/>
    <w:rsid w:val="0056302D"/>
    <w:rsid w:val="00566AE5"/>
    <w:rsid w:val="0056787B"/>
    <w:rsid w:val="00570517"/>
    <w:rsid w:val="005718BC"/>
    <w:rsid w:val="00572054"/>
    <w:rsid w:val="005722F7"/>
    <w:rsid w:val="005726FB"/>
    <w:rsid w:val="00573CED"/>
    <w:rsid w:val="00574985"/>
    <w:rsid w:val="0057719E"/>
    <w:rsid w:val="00577BB1"/>
    <w:rsid w:val="00580D9B"/>
    <w:rsid w:val="00581A89"/>
    <w:rsid w:val="00582FBE"/>
    <w:rsid w:val="00583C3C"/>
    <w:rsid w:val="005849D8"/>
    <w:rsid w:val="005850DD"/>
    <w:rsid w:val="00585B3D"/>
    <w:rsid w:val="005872D4"/>
    <w:rsid w:val="005903F6"/>
    <w:rsid w:val="00591B1F"/>
    <w:rsid w:val="00591D08"/>
    <w:rsid w:val="00594FDE"/>
    <w:rsid w:val="005950EF"/>
    <w:rsid w:val="005973D0"/>
    <w:rsid w:val="005A0263"/>
    <w:rsid w:val="005A1415"/>
    <w:rsid w:val="005A1FB0"/>
    <w:rsid w:val="005A4FE8"/>
    <w:rsid w:val="005A5E26"/>
    <w:rsid w:val="005A7164"/>
    <w:rsid w:val="005A72C4"/>
    <w:rsid w:val="005B0202"/>
    <w:rsid w:val="005B153E"/>
    <w:rsid w:val="005B2D3C"/>
    <w:rsid w:val="005B2FE1"/>
    <w:rsid w:val="005B6DFF"/>
    <w:rsid w:val="005B6E92"/>
    <w:rsid w:val="005C1709"/>
    <w:rsid w:val="005C176A"/>
    <w:rsid w:val="005C2405"/>
    <w:rsid w:val="005C2442"/>
    <w:rsid w:val="005C2C27"/>
    <w:rsid w:val="005C3B2E"/>
    <w:rsid w:val="005C6BC9"/>
    <w:rsid w:val="005C6EB9"/>
    <w:rsid w:val="005D2AC2"/>
    <w:rsid w:val="005D70CB"/>
    <w:rsid w:val="005D7F9E"/>
    <w:rsid w:val="005E06F2"/>
    <w:rsid w:val="005E1251"/>
    <w:rsid w:val="005E19AC"/>
    <w:rsid w:val="005E2596"/>
    <w:rsid w:val="005E523C"/>
    <w:rsid w:val="005E72C5"/>
    <w:rsid w:val="005E7D4B"/>
    <w:rsid w:val="005F011C"/>
    <w:rsid w:val="005F106B"/>
    <w:rsid w:val="005F13E6"/>
    <w:rsid w:val="005F14C0"/>
    <w:rsid w:val="005F6C5B"/>
    <w:rsid w:val="006005D3"/>
    <w:rsid w:val="0060125B"/>
    <w:rsid w:val="006015AA"/>
    <w:rsid w:val="00601E96"/>
    <w:rsid w:val="0060230D"/>
    <w:rsid w:val="00604B50"/>
    <w:rsid w:val="00604CF6"/>
    <w:rsid w:val="00604D5D"/>
    <w:rsid w:val="006063D3"/>
    <w:rsid w:val="006073EA"/>
    <w:rsid w:val="00607C92"/>
    <w:rsid w:val="00615DE7"/>
    <w:rsid w:val="00616797"/>
    <w:rsid w:val="006177A8"/>
    <w:rsid w:val="00622056"/>
    <w:rsid w:val="006229AB"/>
    <w:rsid w:val="006240D0"/>
    <w:rsid w:val="0062593F"/>
    <w:rsid w:val="00626174"/>
    <w:rsid w:val="00626CDE"/>
    <w:rsid w:val="00627143"/>
    <w:rsid w:val="006304D0"/>
    <w:rsid w:val="006311AE"/>
    <w:rsid w:val="00631F77"/>
    <w:rsid w:val="006326F8"/>
    <w:rsid w:val="006332A8"/>
    <w:rsid w:val="0063363F"/>
    <w:rsid w:val="0063478B"/>
    <w:rsid w:val="006355D8"/>
    <w:rsid w:val="00636944"/>
    <w:rsid w:val="006378DA"/>
    <w:rsid w:val="00641462"/>
    <w:rsid w:val="00644520"/>
    <w:rsid w:val="006469A2"/>
    <w:rsid w:val="00646CE1"/>
    <w:rsid w:val="006506C6"/>
    <w:rsid w:val="006506FD"/>
    <w:rsid w:val="0065213F"/>
    <w:rsid w:val="00654B76"/>
    <w:rsid w:val="00656603"/>
    <w:rsid w:val="00660D8F"/>
    <w:rsid w:val="00661DD5"/>
    <w:rsid w:val="00661EC8"/>
    <w:rsid w:val="00661F27"/>
    <w:rsid w:val="00662269"/>
    <w:rsid w:val="006622B8"/>
    <w:rsid w:val="00662732"/>
    <w:rsid w:val="00662D5D"/>
    <w:rsid w:val="00664415"/>
    <w:rsid w:val="006652CF"/>
    <w:rsid w:val="00666A11"/>
    <w:rsid w:val="0066746A"/>
    <w:rsid w:val="00667EE2"/>
    <w:rsid w:val="006704BE"/>
    <w:rsid w:val="00670B02"/>
    <w:rsid w:val="00670B6A"/>
    <w:rsid w:val="00670C49"/>
    <w:rsid w:val="006718BD"/>
    <w:rsid w:val="00672C15"/>
    <w:rsid w:val="00672EE1"/>
    <w:rsid w:val="00674224"/>
    <w:rsid w:val="006758A1"/>
    <w:rsid w:val="006763D6"/>
    <w:rsid w:val="00676423"/>
    <w:rsid w:val="006805F6"/>
    <w:rsid w:val="00680F49"/>
    <w:rsid w:val="006825B6"/>
    <w:rsid w:val="006826F4"/>
    <w:rsid w:val="006836E9"/>
    <w:rsid w:val="00683DBC"/>
    <w:rsid w:val="0068570A"/>
    <w:rsid w:val="00685B6E"/>
    <w:rsid w:val="006908C8"/>
    <w:rsid w:val="00690F61"/>
    <w:rsid w:val="006924EB"/>
    <w:rsid w:val="006945C6"/>
    <w:rsid w:val="00696667"/>
    <w:rsid w:val="006976BA"/>
    <w:rsid w:val="00697E88"/>
    <w:rsid w:val="006A04F1"/>
    <w:rsid w:val="006A071F"/>
    <w:rsid w:val="006A1F6C"/>
    <w:rsid w:val="006A4C59"/>
    <w:rsid w:val="006A6FCA"/>
    <w:rsid w:val="006A716E"/>
    <w:rsid w:val="006B034A"/>
    <w:rsid w:val="006B125F"/>
    <w:rsid w:val="006B2537"/>
    <w:rsid w:val="006B4DFB"/>
    <w:rsid w:val="006B725E"/>
    <w:rsid w:val="006B7ACE"/>
    <w:rsid w:val="006C1107"/>
    <w:rsid w:val="006C3C64"/>
    <w:rsid w:val="006C418B"/>
    <w:rsid w:val="006C6DA7"/>
    <w:rsid w:val="006C708B"/>
    <w:rsid w:val="006D2970"/>
    <w:rsid w:val="006D2B9D"/>
    <w:rsid w:val="006D35D7"/>
    <w:rsid w:val="006D6AEF"/>
    <w:rsid w:val="006E10DB"/>
    <w:rsid w:val="006E27A9"/>
    <w:rsid w:val="006E2E7B"/>
    <w:rsid w:val="006E320F"/>
    <w:rsid w:val="006E5BD3"/>
    <w:rsid w:val="006F0A88"/>
    <w:rsid w:val="006F27F6"/>
    <w:rsid w:val="006F30B7"/>
    <w:rsid w:val="006F31F8"/>
    <w:rsid w:val="006F4CAF"/>
    <w:rsid w:val="0070105C"/>
    <w:rsid w:val="00702A17"/>
    <w:rsid w:val="007042BD"/>
    <w:rsid w:val="00704A5C"/>
    <w:rsid w:val="00707113"/>
    <w:rsid w:val="0071372C"/>
    <w:rsid w:val="007139FA"/>
    <w:rsid w:val="00714FC2"/>
    <w:rsid w:val="00715D03"/>
    <w:rsid w:val="0071673A"/>
    <w:rsid w:val="00723DA2"/>
    <w:rsid w:val="00726365"/>
    <w:rsid w:val="00726E6A"/>
    <w:rsid w:val="00727E7F"/>
    <w:rsid w:val="00734BCB"/>
    <w:rsid w:val="0073529F"/>
    <w:rsid w:val="0073621E"/>
    <w:rsid w:val="00742025"/>
    <w:rsid w:val="00742717"/>
    <w:rsid w:val="00743055"/>
    <w:rsid w:val="007506C0"/>
    <w:rsid w:val="007515D0"/>
    <w:rsid w:val="00752365"/>
    <w:rsid w:val="0075386F"/>
    <w:rsid w:val="00754CBC"/>
    <w:rsid w:val="00761191"/>
    <w:rsid w:val="007615AE"/>
    <w:rsid w:val="007620C6"/>
    <w:rsid w:val="0076230F"/>
    <w:rsid w:val="00763150"/>
    <w:rsid w:val="00763B7A"/>
    <w:rsid w:val="0076572B"/>
    <w:rsid w:val="00766CEB"/>
    <w:rsid w:val="00767137"/>
    <w:rsid w:val="007675D7"/>
    <w:rsid w:val="00773D13"/>
    <w:rsid w:val="00776298"/>
    <w:rsid w:val="007762D2"/>
    <w:rsid w:val="0078013E"/>
    <w:rsid w:val="007806FA"/>
    <w:rsid w:val="00780B72"/>
    <w:rsid w:val="0078114B"/>
    <w:rsid w:val="00782411"/>
    <w:rsid w:val="0078564E"/>
    <w:rsid w:val="00786103"/>
    <w:rsid w:val="007939C9"/>
    <w:rsid w:val="00794632"/>
    <w:rsid w:val="00795186"/>
    <w:rsid w:val="00795C3F"/>
    <w:rsid w:val="0079647E"/>
    <w:rsid w:val="007975F8"/>
    <w:rsid w:val="007A271E"/>
    <w:rsid w:val="007A3030"/>
    <w:rsid w:val="007A4E23"/>
    <w:rsid w:val="007A4FC5"/>
    <w:rsid w:val="007A7C2F"/>
    <w:rsid w:val="007B1387"/>
    <w:rsid w:val="007B1D10"/>
    <w:rsid w:val="007B4573"/>
    <w:rsid w:val="007B4C91"/>
    <w:rsid w:val="007B4CA5"/>
    <w:rsid w:val="007B61C1"/>
    <w:rsid w:val="007C0FCE"/>
    <w:rsid w:val="007C1279"/>
    <w:rsid w:val="007C1503"/>
    <w:rsid w:val="007C28A9"/>
    <w:rsid w:val="007C75A5"/>
    <w:rsid w:val="007D020D"/>
    <w:rsid w:val="007D1C2D"/>
    <w:rsid w:val="007D4CBE"/>
    <w:rsid w:val="007D50D4"/>
    <w:rsid w:val="007D5280"/>
    <w:rsid w:val="007D5CC8"/>
    <w:rsid w:val="007D5D84"/>
    <w:rsid w:val="007D7499"/>
    <w:rsid w:val="007D7515"/>
    <w:rsid w:val="007E0A69"/>
    <w:rsid w:val="007E33C9"/>
    <w:rsid w:val="007E48F9"/>
    <w:rsid w:val="007E4CE5"/>
    <w:rsid w:val="007E4D2A"/>
    <w:rsid w:val="007E544B"/>
    <w:rsid w:val="007E67FC"/>
    <w:rsid w:val="007F10EB"/>
    <w:rsid w:val="007F111B"/>
    <w:rsid w:val="007F16A2"/>
    <w:rsid w:val="007F1983"/>
    <w:rsid w:val="007F1CA5"/>
    <w:rsid w:val="007F2747"/>
    <w:rsid w:val="007F4467"/>
    <w:rsid w:val="007F4B5D"/>
    <w:rsid w:val="007F5B7F"/>
    <w:rsid w:val="007F6E29"/>
    <w:rsid w:val="007F766E"/>
    <w:rsid w:val="007F7D58"/>
    <w:rsid w:val="00800021"/>
    <w:rsid w:val="008004E7"/>
    <w:rsid w:val="00800610"/>
    <w:rsid w:val="0080168B"/>
    <w:rsid w:val="00801705"/>
    <w:rsid w:val="00802045"/>
    <w:rsid w:val="00802694"/>
    <w:rsid w:val="0080302B"/>
    <w:rsid w:val="00803D36"/>
    <w:rsid w:val="00803FB0"/>
    <w:rsid w:val="00805877"/>
    <w:rsid w:val="00806724"/>
    <w:rsid w:val="00810BFB"/>
    <w:rsid w:val="008135D3"/>
    <w:rsid w:val="00814FA6"/>
    <w:rsid w:val="00816463"/>
    <w:rsid w:val="00816474"/>
    <w:rsid w:val="00816C6E"/>
    <w:rsid w:val="008205FF"/>
    <w:rsid w:val="00821E07"/>
    <w:rsid w:val="00821EF3"/>
    <w:rsid w:val="008244B2"/>
    <w:rsid w:val="008269DB"/>
    <w:rsid w:val="00827781"/>
    <w:rsid w:val="008301EC"/>
    <w:rsid w:val="00831E9F"/>
    <w:rsid w:val="00832FB4"/>
    <w:rsid w:val="00833AE8"/>
    <w:rsid w:val="0083500A"/>
    <w:rsid w:val="00835491"/>
    <w:rsid w:val="00840F60"/>
    <w:rsid w:val="00842292"/>
    <w:rsid w:val="00842A8E"/>
    <w:rsid w:val="0084370A"/>
    <w:rsid w:val="0084635F"/>
    <w:rsid w:val="008501DA"/>
    <w:rsid w:val="00850D9F"/>
    <w:rsid w:val="00851501"/>
    <w:rsid w:val="0085383A"/>
    <w:rsid w:val="0085492D"/>
    <w:rsid w:val="0085584C"/>
    <w:rsid w:val="00855A44"/>
    <w:rsid w:val="00856044"/>
    <w:rsid w:val="00856AB7"/>
    <w:rsid w:val="00857B9E"/>
    <w:rsid w:val="008629D2"/>
    <w:rsid w:val="0086386E"/>
    <w:rsid w:val="0086404B"/>
    <w:rsid w:val="00865614"/>
    <w:rsid w:val="00866F24"/>
    <w:rsid w:val="008703E5"/>
    <w:rsid w:val="008708BE"/>
    <w:rsid w:val="008713C3"/>
    <w:rsid w:val="00871862"/>
    <w:rsid w:val="0087384A"/>
    <w:rsid w:val="00874987"/>
    <w:rsid w:val="00875782"/>
    <w:rsid w:val="008762DD"/>
    <w:rsid w:val="008809F0"/>
    <w:rsid w:val="00880B91"/>
    <w:rsid w:val="00882724"/>
    <w:rsid w:val="00884013"/>
    <w:rsid w:val="0088483A"/>
    <w:rsid w:val="00886E24"/>
    <w:rsid w:val="00886FE3"/>
    <w:rsid w:val="00890553"/>
    <w:rsid w:val="00890AD2"/>
    <w:rsid w:val="0089336E"/>
    <w:rsid w:val="00893B2E"/>
    <w:rsid w:val="00893C76"/>
    <w:rsid w:val="00894A64"/>
    <w:rsid w:val="00895543"/>
    <w:rsid w:val="00896979"/>
    <w:rsid w:val="00896E5B"/>
    <w:rsid w:val="008A370F"/>
    <w:rsid w:val="008A39DA"/>
    <w:rsid w:val="008A40F8"/>
    <w:rsid w:val="008A5B86"/>
    <w:rsid w:val="008A5F46"/>
    <w:rsid w:val="008B0CED"/>
    <w:rsid w:val="008B105E"/>
    <w:rsid w:val="008B106A"/>
    <w:rsid w:val="008B1ED2"/>
    <w:rsid w:val="008B2301"/>
    <w:rsid w:val="008B2EC4"/>
    <w:rsid w:val="008B42E0"/>
    <w:rsid w:val="008B6E3A"/>
    <w:rsid w:val="008C3547"/>
    <w:rsid w:val="008C392A"/>
    <w:rsid w:val="008C3A6E"/>
    <w:rsid w:val="008C43A4"/>
    <w:rsid w:val="008C5EAD"/>
    <w:rsid w:val="008C7563"/>
    <w:rsid w:val="008C78D3"/>
    <w:rsid w:val="008C7D08"/>
    <w:rsid w:val="008C7ECD"/>
    <w:rsid w:val="008D1439"/>
    <w:rsid w:val="008D2B60"/>
    <w:rsid w:val="008D480B"/>
    <w:rsid w:val="008D524B"/>
    <w:rsid w:val="008D53E7"/>
    <w:rsid w:val="008D70D5"/>
    <w:rsid w:val="008D7481"/>
    <w:rsid w:val="008D7529"/>
    <w:rsid w:val="008D7BFA"/>
    <w:rsid w:val="008E232B"/>
    <w:rsid w:val="008E4E14"/>
    <w:rsid w:val="008E7E83"/>
    <w:rsid w:val="008F0496"/>
    <w:rsid w:val="008F05E5"/>
    <w:rsid w:val="008F16D6"/>
    <w:rsid w:val="008F289D"/>
    <w:rsid w:val="008F4C9A"/>
    <w:rsid w:val="008F56FA"/>
    <w:rsid w:val="008F666A"/>
    <w:rsid w:val="008F7AE2"/>
    <w:rsid w:val="009003FB"/>
    <w:rsid w:val="00900880"/>
    <w:rsid w:val="009025F3"/>
    <w:rsid w:val="00902CDE"/>
    <w:rsid w:val="0090373E"/>
    <w:rsid w:val="0090399B"/>
    <w:rsid w:val="00904942"/>
    <w:rsid w:val="00906337"/>
    <w:rsid w:val="00906C4C"/>
    <w:rsid w:val="00907C04"/>
    <w:rsid w:val="00911C70"/>
    <w:rsid w:val="00912555"/>
    <w:rsid w:val="00912E65"/>
    <w:rsid w:val="00914744"/>
    <w:rsid w:val="0091497C"/>
    <w:rsid w:val="00916828"/>
    <w:rsid w:val="00917DD6"/>
    <w:rsid w:val="00920085"/>
    <w:rsid w:val="00922613"/>
    <w:rsid w:val="00922C50"/>
    <w:rsid w:val="009258B0"/>
    <w:rsid w:val="00925C8A"/>
    <w:rsid w:val="009316A4"/>
    <w:rsid w:val="00932325"/>
    <w:rsid w:val="00932A0F"/>
    <w:rsid w:val="00933128"/>
    <w:rsid w:val="009349A2"/>
    <w:rsid w:val="00935EA4"/>
    <w:rsid w:val="009363D1"/>
    <w:rsid w:val="00937227"/>
    <w:rsid w:val="0093724A"/>
    <w:rsid w:val="00941348"/>
    <w:rsid w:val="00941BDE"/>
    <w:rsid w:val="00941E51"/>
    <w:rsid w:val="00943BFD"/>
    <w:rsid w:val="00944600"/>
    <w:rsid w:val="00944C74"/>
    <w:rsid w:val="00950582"/>
    <w:rsid w:val="00950D9C"/>
    <w:rsid w:val="00952BAF"/>
    <w:rsid w:val="00952DC9"/>
    <w:rsid w:val="00954FA9"/>
    <w:rsid w:val="00955CB4"/>
    <w:rsid w:val="009647FF"/>
    <w:rsid w:val="00966BAE"/>
    <w:rsid w:val="00966FA2"/>
    <w:rsid w:val="00967FC0"/>
    <w:rsid w:val="0097390C"/>
    <w:rsid w:val="00975908"/>
    <w:rsid w:val="0097688A"/>
    <w:rsid w:val="00976BB9"/>
    <w:rsid w:val="00980D6A"/>
    <w:rsid w:val="0098190B"/>
    <w:rsid w:val="00981D0A"/>
    <w:rsid w:val="0098230B"/>
    <w:rsid w:val="009868C8"/>
    <w:rsid w:val="00987995"/>
    <w:rsid w:val="009879A9"/>
    <w:rsid w:val="009974CB"/>
    <w:rsid w:val="00997C24"/>
    <w:rsid w:val="00997EF9"/>
    <w:rsid w:val="009A0090"/>
    <w:rsid w:val="009A00E8"/>
    <w:rsid w:val="009A0445"/>
    <w:rsid w:val="009A120F"/>
    <w:rsid w:val="009A2D63"/>
    <w:rsid w:val="009A3966"/>
    <w:rsid w:val="009A44B5"/>
    <w:rsid w:val="009A4578"/>
    <w:rsid w:val="009A59CB"/>
    <w:rsid w:val="009A6F5A"/>
    <w:rsid w:val="009B0A0A"/>
    <w:rsid w:val="009B4993"/>
    <w:rsid w:val="009B4E66"/>
    <w:rsid w:val="009B6CA3"/>
    <w:rsid w:val="009C7E9D"/>
    <w:rsid w:val="009D1288"/>
    <w:rsid w:val="009D157D"/>
    <w:rsid w:val="009D2956"/>
    <w:rsid w:val="009D3514"/>
    <w:rsid w:val="009D4CAC"/>
    <w:rsid w:val="009D53E7"/>
    <w:rsid w:val="009D6911"/>
    <w:rsid w:val="009E0A60"/>
    <w:rsid w:val="009E1EED"/>
    <w:rsid w:val="009E5810"/>
    <w:rsid w:val="009E74E2"/>
    <w:rsid w:val="009F1763"/>
    <w:rsid w:val="009F283C"/>
    <w:rsid w:val="009F5363"/>
    <w:rsid w:val="009F6F6C"/>
    <w:rsid w:val="009F7A00"/>
    <w:rsid w:val="00A01D60"/>
    <w:rsid w:val="00A02A35"/>
    <w:rsid w:val="00A0441A"/>
    <w:rsid w:val="00A06E33"/>
    <w:rsid w:val="00A071D4"/>
    <w:rsid w:val="00A11374"/>
    <w:rsid w:val="00A12876"/>
    <w:rsid w:val="00A131F1"/>
    <w:rsid w:val="00A13CE0"/>
    <w:rsid w:val="00A14BEA"/>
    <w:rsid w:val="00A16377"/>
    <w:rsid w:val="00A174B3"/>
    <w:rsid w:val="00A23F04"/>
    <w:rsid w:val="00A313C7"/>
    <w:rsid w:val="00A33425"/>
    <w:rsid w:val="00A35463"/>
    <w:rsid w:val="00A35EBF"/>
    <w:rsid w:val="00A36285"/>
    <w:rsid w:val="00A37587"/>
    <w:rsid w:val="00A409A0"/>
    <w:rsid w:val="00A427BE"/>
    <w:rsid w:val="00A42CFF"/>
    <w:rsid w:val="00A438C3"/>
    <w:rsid w:val="00A45444"/>
    <w:rsid w:val="00A46696"/>
    <w:rsid w:val="00A516A1"/>
    <w:rsid w:val="00A51FF4"/>
    <w:rsid w:val="00A52F27"/>
    <w:rsid w:val="00A5550F"/>
    <w:rsid w:val="00A55AED"/>
    <w:rsid w:val="00A55C19"/>
    <w:rsid w:val="00A56BA9"/>
    <w:rsid w:val="00A61C15"/>
    <w:rsid w:val="00A62EF8"/>
    <w:rsid w:val="00A6370C"/>
    <w:rsid w:val="00A661C0"/>
    <w:rsid w:val="00A7038D"/>
    <w:rsid w:val="00A715ED"/>
    <w:rsid w:val="00A73E31"/>
    <w:rsid w:val="00A745E5"/>
    <w:rsid w:val="00A74B12"/>
    <w:rsid w:val="00A77810"/>
    <w:rsid w:val="00A77B77"/>
    <w:rsid w:val="00A77E50"/>
    <w:rsid w:val="00A800A8"/>
    <w:rsid w:val="00A8135B"/>
    <w:rsid w:val="00A84AD0"/>
    <w:rsid w:val="00A854E4"/>
    <w:rsid w:val="00A86AB2"/>
    <w:rsid w:val="00A87362"/>
    <w:rsid w:val="00A87C97"/>
    <w:rsid w:val="00A87E8B"/>
    <w:rsid w:val="00A90509"/>
    <w:rsid w:val="00A90EFD"/>
    <w:rsid w:val="00A9100A"/>
    <w:rsid w:val="00A9142D"/>
    <w:rsid w:val="00A92B00"/>
    <w:rsid w:val="00A92E1F"/>
    <w:rsid w:val="00A93960"/>
    <w:rsid w:val="00A951CE"/>
    <w:rsid w:val="00A97E1D"/>
    <w:rsid w:val="00AA2101"/>
    <w:rsid w:val="00AA21F9"/>
    <w:rsid w:val="00AA2F50"/>
    <w:rsid w:val="00AA363A"/>
    <w:rsid w:val="00AA3C7B"/>
    <w:rsid w:val="00AA5A96"/>
    <w:rsid w:val="00AA7B08"/>
    <w:rsid w:val="00AB0563"/>
    <w:rsid w:val="00AB12A7"/>
    <w:rsid w:val="00AB2335"/>
    <w:rsid w:val="00AB4412"/>
    <w:rsid w:val="00AB55AB"/>
    <w:rsid w:val="00AB62E2"/>
    <w:rsid w:val="00AB6C94"/>
    <w:rsid w:val="00AC0067"/>
    <w:rsid w:val="00AC1627"/>
    <w:rsid w:val="00AC1EBA"/>
    <w:rsid w:val="00AC3380"/>
    <w:rsid w:val="00AC6FF9"/>
    <w:rsid w:val="00AD09C5"/>
    <w:rsid w:val="00AD243B"/>
    <w:rsid w:val="00AD4B2F"/>
    <w:rsid w:val="00AD5508"/>
    <w:rsid w:val="00AD63B6"/>
    <w:rsid w:val="00AE321E"/>
    <w:rsid w:val="00AE6180"/>
    <w:rsid w:val="00AE6210"/>
    <w:rsid w:val="00AF3C08"/>
    <w:rsid w:val="00AF3F99"/>
    <w:rsid w:val="00AF444A"/>
    <w:rsid w:val="00AF4505"/>
    <w:rsid w:val="00AF4F6E"/>
    <w:rsid w:val="00AF5A5D"/>
    <w:rsid w:val="00AF61A8"/>
    <w:rsid w:val="00AF6E73"/>
    <w:rsid w:val="00B0007C"/>
    <w:rsid w:val="00B04475"/>
    <w:rsid w:val="00B05925"/>
    <w:rsid w:val="00B06B4C"/>
    <w:rsid w:val="00B103F0"/>
    <w:rsid w:val="00B11325"/>
    <w:rsid w:val="00B125F4"/>
    <w:rsid w:val="00B13221"/>
    <w:rsid w:val="00B161E9"/>
    <w:rsid w:val="00B1650C"/>
    <w:rsid w:val="00B16A6C"/>
    <w:rsid w:val="00B20019"/>
    <w:rsid w:val="00B20520"/>
    <w:rsid w:val="00B21288"/>
    <w:rsid w:val="00B214A6"/>
    <w:rsid w:val="00B21C97"/>
    <w:rsid w:val="00B221BD"/>
    <w:rsid w:val="00B22496"/>
    <w:rsid w:val="00B224D5"/>
    <w:rsid w:val="00B224FC"/>
    <w:rsid w:val="00B22E36"/>
    <w:rsid w:val="00B24634"/>
    <w:rsid w:val="00B24B66"/>
    <w:rsid w:val="00B24D54"/>
    <w:rsid w:val="00B254CA"/>
    <w:rsid w:val="00B2584F"/>
    <w:rsid w:val="00B25B8C"/>
    <w:rsid w:val="00B25FC7"/>
    <w:rsid w:val="00B274D4"/>
    <w:rsid w:val="00B27A11"/>
    <w:rsid w:val="00B30E82"/>
    <w:rsid w:val="00B3323F"/>
    <w:rsid w:val="00B33A6C"/>
    <w:rsid w:val="00B35B97"/>
    <w:rsid w:val="00B3607F"/>
    <w:rsid w:val="00B36690"/>
    <w:rsid w:val="00B40178"/>
    <w:rsid w:val="00B40326"/>
    <w:rsid w:val="00B41E30"/>
    <w:rsid w:val="00B44D7F"/>
    <w:rsid w:val="00B45DE5"/>
    <w:rsid w:val="00B466EC"/>
    <w:rsid w:val="00B4702C"/>
    <w:rsid w:val="00B47BE4"/>
    <w:rsid w:val="00B50BD6"/>
    <w:rsid w:val="00B52D7B"/>
    <w:rsid w:val="00B53B93"/>
    <w:rsid w:val="00B55D0D"/>
    <w:rsid w:val="00B5728A"/>
    <w:rsid w:val="00B61A6B"/>
    <w:rsid w:val="00B61DF0"/>
    <w:rsid w:val="00B62265"/>
    <w:rsid w:val="00B62B69"/>
    <w:rsid w:val="00B63BDC"/>
    <w:rsid w:val="00B64211"/>
    <w:rsid w:val="00B6703A"/>
    <w:rsid w:val="00B672A1"/>
    <w:rsid w:val="00B70131"/>
    <w:rsid w:val="00B7034D"/>
    <w:rsid w:val="00B7088F"/>
    <w:rsid w:val="00B71327"/>
    <w:rsid w:val="00B71564"/>
    <w:rsid w:val="00B71806"/>
    <w:rsid w:val="00B763C0"/>
    <w:rsid w:val="00B804D5"/>
    <w:rsid w:val="00B805B0"/>
    <w:rsid w:val="00B81B1D"/>
    <w:rsid w:val="00B835CF"/>
    <w:rsid w:val="00B8382A"/>
    <w:rsid w:val="00B8464D"/>
    <w:rsid w:val="00B85A6D"/>
    <w:rsid w:val="00B86D99"/>
    <w:rsid w:val="00B87693"/>
    <w:rsid w:val="00B87B03"/>
    <w:rsid w:val="00B91C67"/>
    <w:rsid w:val="00B93E90"/>
    <w:rsid w:val="00BA046F"/>
    <w:rsid w:val="00BA0596"/>
    <w:rsid w:val="00BA0B70"/>
    <w:rsid w:val="00BA3C63"/>
    <w:rsid w:val="00BA7EDB"/>
    <w:rsid w:val="00BB0DF8"/>
    <w:rsid w:val="00BB101A"/>
    <w:rsid w:val="00BB208B"/>
    <w:rsid w:val="00BB20B5"/>
    <w:rsid w:val="00BB23E7"/>
    <w:rsid w:val="00BB25E4"/>
    <w:rsid w:val="00BB2A3B"/>
    <w:rsid w:val="00BB481B"/>
    <w:rsid w:val="00BB4D15"/>
    <w:rsid w:val="00BB73B8"/>
    <w:rsid w:val="00BB73DB"/>
    <w:rsid w:val="00BC146F"/>
    <w:rsid w:val="00BC5BD7"/>
    <w:rsid w:val="00BC793C"/>
    <w:rsid w:val="00BD38A2"/>
    <w:rsid w:val="00BD3C9B"/>
    <w:rsid w:val="00BD4099"/>
    <w:rsid w:val="00BE0432"/>
    <w:rsid w:val="00BE06FE"/>
    <w:rsid w:val="00BE141E"/>
    <w:rsid w:val="00BE4271"/>
    <w:rsid w:val="00BF09F7"/>
    <w:rsid w:val="00BF1917"/>
    <w:rsid w:val="00BF4096"/>
    <w:rsid w:val="00BF474A"/>
    <w:rsid w:val="00BF5519"/>
    <w:rsid w:val="00BF6BB4"/>
    <w:rsid w:val="00C0041A"/>
    <w:rsid w:val="00C0134A"/>
    <w:rsid w:val="00C014B8"/>
    <w:rsid w:val="00C01642"/>
    <w:rsid w:val="00C023DD"/>
    <w:rsid w:val="00C02D8B"/>
    <w:rsid w:val="00C0477C"/>
    <w:rsid w:val="00C04CF4"/>
    <w:rsid w:val="00C05F5E"/>
    <w:rsid w:val="00C063FC"/>
    <w:rsid w:val="00C06C4D"/>
    <w:rsid w:val="00C07F19"/>
    <w:rsid w:val="00C101BE"/>
    <w:rsid w:val="00C1117B"/>
    <w:rsid w:val="00C1123A"/>
    <w:rsid w:val="00C11BAF"/>
    <w:rsid w:val="00C13D0F"/>
    <w:rsid w:val="00C13EE4"/>
    <w:rsid w:val="00C173D8"/>
    <w:rsid w:val="00C22375"/>
    <w:rsid w:val="00C22604"/>
    <w:rsid w:val="00C22A05"/>
    <w:rsid w:val="00C25F77"/>
    <w:rsid w:val="00C25F89"/>
    <w:rsid w:val="00C26490"/>
    <w:rsid w:val="00C267C4"/>
    <w:rsid w:val="00C3273E"/>
    <w:rsid w:val="00C34928"/>
    <w:rsid w:val="00C359CE"/>
    <w:rsid w:val="00C37B88"/>
    <w:rsid w:val="00C41EE3"/>
    <w:rsid w:val="00C424D9"/>
    <w:rsid w:val="00C42DBA"/>
    <w:rsid w:val="00C440F8"/>
    <w:rsid w:val="00C468D8"/>
    <w:rsid w:val="00C50624"/>
    <w:rsid w:val="00C50649"/>
    <w:rsid w:val="00C512B2"/>
    <w:rsid w:val="00C514E1"/>
    <w:rsid w:val="00C51DE2"/>
    <w:rsid w:val="00C55A9B"/>
    <w:rsid w:val="00C55F84"/>
    <w:rsid w:val="00C576EF"/>
    <w:rsid w:val="00C6044E"/>
    <w:rsid w:val="00C6197D"/>
    <w:rsid w:val="00C629EC"/>
    <w:rsid w:val="00C63018"/>
    <w:rsid w:val="00C634B3"/>
    <w:rsid w:val="00C63ACE"/>
    <w:rsid w:val="00C6420A"/>
    <w:rsid w:val="00C64B50"/>
    <w:rsid w:val="00C65199"/>
    <w:rsid w:val="00C673E3"/>
    <w:rsid w:val="00C679A9"/>
    <w:rsid w:val="00C710FD"/>
    <w:rsid w:val="00C76435"/>
    <w:rsid w:val="00C76B8E"/>
    <w:rsid w:val="00C772EE"/>
    <w:rsid w:val="00C77EB1"/>
    <w:rsid w:val="00C80630"/>
    <w:rsid w:val="00C84B11"/>
    <w:rsid w:val="00C85AF7"/>
    <w:rsid w:val="00C85D58"/>
    <w:rsid w:val="00C8691A"/>
    <w:rsid w:val="00C879AA"/>
    <w:rsid w:val="00C941A4"/>
    <w:rsid w:val="00C95598"/>
    <w:rsid w:val="00C97691"/>
    <w:rsid w:val="00C97929"/>
    <w:rsid w:val="00C97994"/>
    <w:rsid w:val="00C97EA0"/>
    <w:rsid w:val="00CA0B2A"/>
    <w:rsid w:val="00CA22B9"/>
    <w:rsid w:val="00CA5F9A"/>
    <w:rsid w:val="00CB08D8"/>
    <w:rsid w:val="00CB0B83"/>
    <w:rsid w:val="00CB1431"/>
    <w:rsid w:val="00CB4130"/>
    <w:rsid w:val="00CB4C81"/>
    <w:rsid w:val="00CB5922"/>
    <w:rsid w:val="00CB638F"/>
    <w:rsid w:val="00CB661E"/>
    <w:rsid w:val="00CB6943"/>
    <w:rsid w:val="00CB6EAC"/>
    <w:rsid w:val="00CC1518"/>
    <w:rsid w:val="00CC2CB4"/>
    <w:rsid w:val="00CC2CDB"/>
    <w:rsid w:val="00CC3050"/>
    <w:rsid w:val="00CC4F14"/>
    <w:rsid w:val="00CC5A24"/>
    <w:rsid w:val="00CC5B0A"/>
    <w:rsid w:val="00CC7417"/>
    <w:rsid w:val="00CD10D9"/>
    <w:rsid w:val="00CD1487"/>
    <w:rsid w:val="00CD4D89"/>
    <w:rsid w:val="00CD6AC7"/>
    <w:rsid w:val="00CD6F57"/>
    <w:rsid w:val="00CD7757"/>
    <w:rsid w:val="00CD7F01"/>
    <w:rsid w:val="00CE1FE8"/>
    <w:rsid w:val="00CE28C2"/>
    <w:rsid w:val="00CE3512"/>
    <w:rsid w:val="00CE40F1"/>
    <w:rsid w:val="00CE6F43"/>
    <w:rsid w:val="00CF1912"/>
    <w:rsid w:val="00CF4456"/>
    <w:rsid w:val="00CF56BA"/>
    <w:rsid w:val="00D006FC"/>
    <w:rsid w:val="00D01575"/>
    <w:rsid w:val="00D02C78"/>
    <w:rsid w:val="00D033F4"/>
    <w:rsid w:val="00D04A8A"/>
    <w:rsid w:val="00D05ADA"/>
    <w:rsid w:val="00D06107"/>
    <w:rsid w:val="00D0671B"/>
    <w:rsid w:val="00D06C60"/>
    <w:rsid w:val="00D0771C"/>
    <w:rsid w:val="00D078E8"/>
    <w:rsid w:val="00D10642"/>
    <w:rsid w:val="00D1174F"/>
    <w:rsid w:val="00D13254"/>
    <w:rsid w:val="00D1413E"/>
    <w:rsid w:val="00D14173"/>
    <w:rsid w:val="00D14CD2"/>
    <w:rsid w:val="00D159D4"/>
    <w:rsid w:val="00D17F0F"/>
    <w:rsid w:val="00D22344"/>
    <w:rsid w:val="00D2274B"/>
    <w:rsid w:val="00D22F47"/>
    <w:rsid w:val="00D23586"/>
    <w:rsid w:val="00D23AE1"/>
    <w:rsid w:val="00D266A1"/>
    <w:rsid w:val="00D271AB"/>
    <w:rsid w:val="00D30844"/>
    <w:rsid w:val="00D312F8"/>
    <w:rsid w:val="00D317E8"/>
    <w:rsid w:val="00D3181D"/>
    <w:rsid w:val="00D33B44"/>
    <w:rsid w:val="00D33F4D"/>
    <w:rsid w:val="00D3599E"/>
    <w:rsid w:val="00D35C23"/>
    <w:rsid w:val="00D37C99"/>
    <w:rsid w:val="00D4175C"/>
    <w:rsid w:val="00D422E7"/>
    <w:rsid w:val="00D4277B"/>
    <w:rsid w:val="00D467C5"/>
    <w:rsid w:val="00D46804"/>
    <w:rsid w:val="00D46D1D"/>
    <w:rsid w:val="00D520EF"/>
    <w:rsid w:val="00D5742A"/>
    <w:rsid w:val="00D57F8D"/>
    <w:rsid w:val="00D60731"/>
    <w:rsid w:val="00D617DF"/>
    <w:rsid w:val="00D64A4F"/>
    <w:rsid w:val="00D64FB9"/>
    <w:rsid w:val="00D667A3"/>
    <w:rsid w:val="00D66C3D"/>
    <w:rsid w:val="00D705B3"/>
    <w:rsid w:val="00D709FE"/>
    <w:rsid w:val="00D70EE8"/>
    <w:rsid w:val="00D70F9D"/>
    <w:rsid w:val="00D719E6"/>
    <w:rsid w:val="00D7464A"/>
    <w:rsid w:val="00D75F4A"/>
    <w:rsid w:val="00D76700"/>
    <w:rsid w:val="00D77EF9"/>
    <w:rsid w:val="00D806D4"/>
    <w:rsid w:val="00D81974"/>
    <w:rsid w:val="00D81EED"/>
    <w:rsid w:val="00D837E4"/>
    <w:rsid w:val="00D83F3C"/>
    <w:rsid w:val="00D84299"/>
    <w:rsid w:val="00D86503"/>
    <w:rsid w:val="00D865C0"/>
    <w:rsid w:val="00D8708E"/>
    <w:rsid w:val="00D922EC"/>
    <w:rsid w:val="00D92F26"/>
    <w:rsid w:val="00D93576"/>
    <w:rsid w:val="00D9386F"/>
    <w:rsid w:val="00D9749D"/>
    <w:rsid w:val="00D97C6B"/>
    <w:rsid w:val="00DA25FD"/>
    <w:rsid w:val="00DA3A1E"/>
    <w:rsid w:val="00DA3F2B"/>
    <w:rsid w:val="00DA5124"/>
    <w:rsid w:val="00DA7BE1"/>
    <w:rsid w:val="00DB0A2D"/>
    <w:rsid w:val="00DB100A"/>
    <w:rsid w:val="00DB3DAA"/>
    <w:rsid w:val="00DC0E94"/>
    <w:rsid w:val="00DC1383"/>
    <w:rsid w:val="00DC2194"/>
    <w:rsid w:val="00DC2310"/>
    <w:rsid w:val="00DC2AFE"/>
    <w:rsid w:val="00DC2CAD"/>
    <w:rsid w:val="00DC448C"/>
    <w:rsid w:val="00DC55BD"/>
    <w:rsid w:val="00DC6659"/>
    <w:rsid w:val="00DC6A4E"/>
    <w:rsid w:val="00DC6D0E"/>
    <w:rsid w:val="00DC7B78"/>
    <w:rsid w:val="00DD031A"/>
    <w:rsid w:val="00DD0457"/>
    <w:rsid w:val="00DD0AE3"/>
    <w:rsid w:val="00DD0D11"/>
    <w:rsid w:val="00DD16C1"/>
    <w:rsid w:val="00DD1AB1"/>
    <w:rsid w:val="00DD260F"/>
    <w:rsid w:val="00DD2A01"/>
    <w:rsid w:val="00DD36A7"/>
    <w:rsid w:val="00DD446F"/>
    <w:rsid w:val="00DD4A8E"/>
    <w:rsid w:val="00DD58A7"/>
    <w:rsid w:val="00DD5A3D"/>
    <w:rsid w:val="00DD6A38"/>
    <w:rsid w:val="00DD71AF"/>
    <w:rsid w:val="00DE2715"/>
    <w:rsid w:val="00DE3D5D"/>
    <w:rsid w:val="00DE614B"/>
    <w:rsid w:val="00DE739A"/>
    <w:rsid w:val="00DE789E"/>
    <w:rsid w:val="00DF11DD"/>
    <w:rsid w:val="00DF1D01"/>
    <w:rsid w:val="00DF269A"/>
    <w:rsid w:val="00DF4D54"/>
    <w:rsid w:val="00DF7CB8"/>
    <w:rsid w:val="00E00533"/>
    <w:rsid w:val="00E00ABF"/>
    <w:rsid w:val="00E0228E"/>
    <w:rsid w:val="00E03DB2"/>
    <w:rsid w:val="00E04EA4"/>
    <w:rsid w:val="00E070BD"/>
    <w:rsid w:val="00E0787B"/>
    <w:rsid w:val="00E10051"/>
    <w:rsid w:val="00E100FB"/>
    <w:rsid w:val="00E10464"/>
    <w:rsid w:val="00E109A6"/>
    <w:rsid w:val="00E12F69"/>
    <w:rsid w:val="00E143B3"/>
    <w:rsid w:val="00E151A7"/>
    <w:rsid w:val="00E161A3"/>
    <w:rsid w:val="00E1639E"/>
    <w:rsid w:val="00E17B7B"/>
    <w:rsid w:val="00E20FD6"/>
    <w:rsid w:val="00E22942"/>
    <w:rsid w:val="00E26292"/>
    <w:rsid w:val="00E26A25"/>
    <w:rsid w:val="00E319E4"/>
    <w:rsid w:val="00E338DD"/>
    <w:rsid w:val="00E34E78"/>
    <w:rsid w:val="00E361DB"/>
    <w:rsid w:val="00E37C19"/>
    <w:rsid w:val="00E407C1"/>
    <w:rsid w:val="00E408F5"/>
    <w:rsid w:val="00E41257"/>
    <w:rsid w:val="00E4199C"/>
    <w:rsid w:val="00E43162"/>
    <w:rsid w:val="00E43CBE"/>
    <w:rsid w:val="00E43F27"/>
    <w:rsid w:val="00E4573A"/>
    <w:rsid w:val="00E47239"/>
    <w:rsid w:val="00E5069D"/>
    <w:rsid w:val="00E50F01"/>
    <w:rsid w:val="00E520C8"/>
    <w:rsid w:val="00E56CF2"/>
    <w:rsid w:val="00E60382"/>
    <w:rsid w:val="00E6308E"/>
    <w:rsid w:val="00E650EC"/>
    <w:rsid w:val="00E659E1"/>
    <w:rsid w:val="00E665BC"/>
    <w:rsid w:val="00E678BE"/>
    <w:rsid w:val="00E70362"/>
    <w:rsid w:val="00E70442"/>
    <w:rsid w:val="00E70D04"/>
    <w:rsid w:val="00E73F6B"/>
    <w:rsid w:val="00E752EA"/>
    <w:rsid w:val="00E774F6"/>
    <w:rsid w:val="00E77DE6"/>
    <w:rsid w:val="00E80337"/>
    <w:rsid w:val="00E8090F"/>
    <w:rsid w:val="00E822EF"/>
    <w:rsid w:val="00E83781"/>
    <w:rsid w:val="00E859FD"/>
    <w:rsid w:val="00E86856"/>
    <w:rsid w:val="00E86868"/>
    <w:rsid w:val="00E87D9D"/>
    <w:rsid w:val="00E91B51"/>
    <w:rsid w:val="00E93CCE"/>
    <w:rsid w:val="00E949C7"/>
    <w:rsid w:val="00E95314"/>
    <w:rsid w:val="00E9559B"/>
    <w:rsid w:val="00E95E8D"/>
    <w:rsid w:val="00EA04BA"/>
    <w:rsid w:val="00EA1C55"/>
    <w:rsid w:val="00EA203B"/>
    <w:rsid w:val="00EA4833"/>
    <w:rsid w:val="00EA4F2F"/>
    <w:rsid w:val="00EA51FE"/>
    <w:rsid w:val="00EA6306"/>
    <w:rsid w:val="00EA7CBA"/>
    <w:rsid w:val="00EB11F9"/>
    <w:rsid w:val="00EB170B"/>
    <w:rsid w:val="00EB370B"/>
    <w:rsid w:val="00EB54D3"/>
    <w:rsid w:val="00EB6BAE"/>
    <w:rsid w:val="00EC022F"/>
    <w:rsid w:val="00EC05BD"/>
    <w:rsid w:val="00EC29F2"/>
    <w:rsid w:val="00ED1642"/>
    <w:rsid w:val="00ED1B2A"/>
    <w:rsid w:val="00ED2136"/>
    <w:rsid w:val="00ED501C"/>
    <w:rsid w:val="00ED5296"/>
    <w:rsid w:val="00ED7D31"/>
    <w:rsid w:val="00EE008B"/>
    <w:rsid w:val="00EE0AA4"/>
    <w:rsid w:val="00EE1685"/>
    <w:rsid w:val="00EE252A"/>
    <w:rsid w:val="00EE348E"/>
    <w:rsid w:val="00EE3600"/>
    <w:rsid w:val="00EE39AD"/>
    <w:rsid w:val="00EE701C"/>
    <w:rsid w:val="00EE7AE4"/>
    <w:rsid w:val="00EE7F27"/>
    <w:rsid w:val="00EF0117"/>
    <w:rsid w:val="00EF0E9D"/>
    <w:rsid w:val="00EF1F0E"/>
    <w:rsid w:val="00EF24BE"/>
    <w:rsid w:val="00EF280B"/>
    <w:rsid w:val="00EF2B91"/>
    <w:rsid w:val="00EF34D9"/>
    <w:rsid w:val="00EF40CB"/>
    <w:rsid w:val="00EF4D97"/>
    <w:rsid w:val="00EF4EA7"/>
    <w:rsid w:val="00EF5F8E"/>
    <w:rsid w:val="00EF63AF"/>
    <w:rsid w:val="00EF66BF"/>
    <w:rsid w:val="00F00505"/>
    <w:rsid w:val="00F007DA"/>
    <w:rsid w:val="00F018C4"/>
    <w:rsid w:val="00F03933"/>
    <w:rsid w:val="00F05855"/>
    <w:rsid w:val="00F058EA"/>
    <w:rsid w:val="00F06866"/>
    <w:rsid w:val="00F07872"/>
    <w:rsid w:val="00F07D4A"/>
    <w:rsid w:val="00F07D97"/>
    <w:rsid w:val="00F1459D"/>
    <w:rsid w:val="00F1527E"/>
    <w:rsid w:val="00F165C7"/>
    <w:rsid w:val="00F17A71"/>
    <w:rsid w:val="00F21D79"/>
    <w:rsid w:val="00F23219"/>
    <w:rsid w:val="00F25688"/>
    <w:rsid w:val="00F268FF"/>
    <w:rsid w:val="00F3120B"/>
    <w:rsid w:val="00F31339"/>
    <w:rsid w:val="00F31416"/>
    <w:rsid w:val="00F32A11"/>
    <w:rsid w:val="00F32FC3"/>
    <w:rsid w:val="00F34BF9"/>
    <w:rsid w:val="00F35FB0"/>
    <w:rsid w:val="00F3623B"/>
    <w:rsid w:val="00F36EDB"/>
    <w:rsid w:val="00F4181E"/>
    <w:rsid w:val="00F428C1"/>
    <w:rsid w:val="00F42C5B"/>
    <w:rsid w:val="00F45A98"/>
    <w:rsid w:val="00F4707B"/>
    <w:rsid w:val="00F47BD6"/>
    <w:rsid w:val="00F501F8"/>
    <w:rsid w:val="00F53CF3"/>
    <w:rsid w:val="00F53F17"/>
    <w:rsid w:val="00F55A3F"/>
    <w:rsid w:val="00F57C1B"/>
    <w:rsid w:val="00F6114C"/>
    <w:rsid w:val="00F62893"/>
    <w:rsid w:val="00F63834"/>
    <w:rsid w:val="00F6461E"/>
    <w:rsid w:val="00F64971"/>
    <w:rsid w:val="00F64F10"/>
    <w:rsid w:val="00F65850"/>
    <w:rsid w:val="00F70457"/>
    <w:rsid w:val="00F70946"/>
    <w:rsid w:val="00F713DE"/>
    <w:rsid w:val="00F719A3"/>
    <w:rsid w:val="00F72631"/>
    <w:rsid w:val="00F72C24"/>
    <w:rsid w:val="00F73418"/>
    <w:rsid w:val="00F7450A"/>
    <w:rsid w:val="00F76E5C"/>
    <w:rsid w:val="00F7725C"/>
    <w:rsid w:val="00F80A8B"/>
    <w:rsid w:val="00F83A44"/>
    <w:rsid w:val="00F867F9"/>
    <w:rsid w:val="00F86962"/>
    <w:rsid w:val="00F8703E"/>
    <w:rsid w:val="00F870F2"/>
    <w:rsid w:val="00F91552"/>
    <w:rsid w:val="00F93870"/>
    <w:rsid w:val="00F9419E"/>
    <w:rsid w:val="00F960F9"/>
    <w:rsid w:val="00F96ADE"/>
    <w:rsid w:val="00F97D3A"/>
    <w:rsid w:val="00FA1E35"/>
    <w:rsid w:val="00FA224F"/>
    <w:rsid w:val="00FA2675"/>
    <w:rsid w:val="00FA6A5F"/>
    <w:rsid w:val="00FA6DF4"/>
    <w:rsid w:val="00FB3D8A"/>
    <w:rsid w:val="00FB492A"/>
    <w:rsid w:val="00FB50AF"/>
    <w:rsid w:val="00FB537A"/>
    <w:rsid w:val="00FB5A82"/>
    <w:rsid w:val="00FB61E3"/>
    <w:rsid w:val="00FB697F"/>
    <w:rsid w:val="00FB7652"/>
    <w:rsid w:val="00FB790B"/>
    <w:rsid w:val="00FC4F25"/>
    <w:rsid w:val="00FC544B"/>
    <w:rsid w:val="00FC55BF"/>
    <w:rsid w:val="00FC6B59"/>
    <w:rsid w:val="00FC6C34"/>
    <w:rsid w:val="00FC7D91"/>
    <w:rsid w:val="00FD02E9"/>
    <w:rsid w:val="00FD2873"/>
    <w:rsid w:val="00FD2955"/>
    <w:rsid w:val="00FD32D3"/>
    <w:rsid w:val="00FD4335"/>
    <w:rsid w:val="00FD63E5"/>
    <w:rsid w:val="00FE42CD"/>
    <w:rsid w:val="00FE6369"/>
    <w:rsid w:val="00FE7A70"/>
    <w:rsid w:val="00FF15DC"/>
    <w:rsid w:val="00FF1C84"/>
    <w:rsid w:val="00FF1DFF"/>
    <w:rsid w:val="00FF2512"/>
    <w:rsid w:val="00FF3F32"/>
    <w:rsid w:val="00FF4E73"/>
    <w:rsid w:val="00FF6347"/>
    <w:rsid w:val="00FF74D2"/>
    <w:rsid w:val="025B8A33"/>
    <w:rsid w:val="06E393EA"/>
    <w:rsid w:val="0C8084A7"/>
    <w:rsid w:val="0CF769D2"/>
    <w:rsid w:val="0E44B10A"/>
    <w:rsid w:val="11D3C5C4"/>
    <w:rsid w:val="1DD66B97"/>
    <w:rsid w:val="209C501F"/>
    <w:rsid w:val="22AF7AA1"/>
    <w:rsid w:val="282D67B0"/>
    <w:rsid w:val="2F1A7922"/>
    <w:rsid w:val="31237AC0"/>
    <w:rsid w:val="3D04C87E"/>
    <w:rsid w:val="3DD48A0C"/>
    <w:rsid w:val="4EC66C1C"/>
    <w:rsid w:val="545590C7"/>
    <w:rsid w:val="582FDB48"/>
    <w:rsid w:val="5C4A5176"/>
    <w:rsid w:val="5C58163E"/>
    <w:rsid w:val="5EFEB75C"/>
    <w:rsid w:val="61B1C436"/>
    <w:rsid w:val="71222C5A"/>
    <w:rsid w:val="73DDAFD8"/>
    <w:rsid w:val="79AD3CE1"/>
    <w:rsid w:val="7EC6BFF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A1D72D6D-B5BE-486A-BD7E-DBBF4DBD2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047F3"/>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179006215">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42437931">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66555656">
      <w:bodyDiv w:val="1"/>
      <w:marLeft w:val="0"/>
      <w:marRight w:val="0"/>
      <w:marTop w:val="0"/>
      <w:marBottom w:val="0"/>
      <w:divBdr>
        <w:top w:val="none" w:sz="0" w:space="0" w:color="auto"/>
        <w:left w:val="none" w:sz="0" w:space="0" w:color="auto"/>
        <w:bottom w:val="none" w:sz="0" w:space="0" w:color="auto"/>
        <w:right w:val="none" w:sz="0" w:space="0" w:color="auto"/>
      </w:divBdr>
    </w:div>
    <w:div w:id="471409859">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896475763">
      <w:bodyDiv w:val="1"/>
      <w:marLeft w:val="0"/>
      <w:marRight w:val="0"/>
      <w:marTop w:val="0"/>
      <w:marBottom w:val="0"/>
      <w:divBdr>
        <w:top w:val="none" w:sz="0" w:space="0" w:color="auto"/>
        <w:left w:val="none" w:sz="0" w:space="0" w:color="auto"/>
        <w:bottom w:val="none" w:sz="0" w:space="0" w:color="auto"/>
        <w:right w:val="none" w:sz="0" w:space="0" w:color="auto"/>
      </w:divBdr>
    </w:div>
    <w:div w:id="906575206">
      <w:bodyDiv w:val="1"/>
      <w:marLeft w:val="0"/>
      <w:marRight w:val="0"/>
      <w:marTop w:val="0"/>
      <w:marBottom w:val="0"/>
      <w:divBdr>
        <w:top w:val="none" w:sz="0" w:space="0" w:color="auto"/>
        <w:left w:val="none" w:sz="0" w:space="0" w:color="auto"/>
        <w:bottom w:val="none" w:sz="0" w:space="0" w:color="auto"/>
        <w:right w:val="none" w:sz="0" w:space="0" w:color="auto"/>
      </w:divBdr>
    </w:div>
    <w:div w:id="102998649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74690987">
      <w:bodyDiv w:val="1"/>
      <w:marLeft w:val="0"/>
      <w:marRight w:val="0"/>
      <w:marTop w:val="0"/>
      <w:marBottom w:val="0"/>
      <w:divBdr>
        <w:top w:val="none" w:sz="0" w:space="0" w:color="auto"/>
        <w:left w:val="none" w:sz="0" w:space="0" w:color="auto"/>
        <w:bottom w:val="none" w:sz="0" w:space="0" w:color="auto"/>
        <w:right w:val="none" w:sz="0" w:space="0" w:color="auto"/>
      </w:divBdr>
    </w:div>
    <w:div w:id="1450397151">
      <w:bodyDiv w:val="1"/>
      <w:marLeft w:val="0"/>
      <w:marRight w:val="0"/>
      <w:marTop w:val="0"/>
      <w:marBottom w:val="0"/>
      <w:divBdr>
        <w:top w:val="none" w:sz="0" w:space="0" w:color="auto"/>
        <w:left w:val="none" w:sz="0" w:space="0" w:color="auto"/>
        <w:bottom w:val="none" w:sz="0" w:space="0" w:color="auto"/>
        <w:right w:val="none" w:sz="0" w:space="0" w:color="auto"/>
      </w:divBdr>
    </w:div>
    <w:div w:id="1609506341">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d87b9e6-9779-4e8a-8e4a-689cf8ebf91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63EAD028FEC774DBC2CCAA96968F385" ma:contentTypeVersion="" ma:contentTypeDescription="Create a new document." ma:contentTypeScope="" ma:versionID="294a8c7736d2ed24f1f625da916a9020">
  <xsd:schema xmlns:xsd="http://www.w3.org/2001/XMLSchema" xmlns:xs="http://www.w3.org/2001/XMLSchema" xmlns:p="http://schemas.microsoft.com/office/2006/metadata/properties" xmlns:ns2="fd87b9e6-9779-4e8a-8e4a-689cf8ebf916" xmlns:ns3="4783a32a-f1c2-464e-9d86-52b6d0d47efa" xmlns:ns4="bf2fcf71-2ab9-4dcb-aafb-8f36f3e4edfa" targetNamespace="http://schemas.microsoft.com/office/2006/metadata/properties" ma:root="true" ma:fieldsID="b505e74e7a2549bd20008fb8853a9209" ns2:_="" ns3:_="" ns4:_="">
    <xsd:import namespace="fd87b9e6-9779-4e8a-8e4a-689cf8ebf916"/>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7b9e6-9779-4e8a-8e4a-689cf8ebf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d87b9e6-9779-4e8a-8e4a-689cf8ebf916"/>
  </ds:schemaRefs>
</ds:datastoreItem>
</file>

<file path=customXml/itemProps4.xml><?xml version="1.0" encoding="utf-8"?>
<ds:datastoreItem xmlns:ds="http://schemas.openxmlformats.org/officeDocument/2006/customXml" ds:itemID="{22561288-2A24-4937-B5D1-1F0063CE3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7b9e6-9779-4e8a-8e4a-689cf8ebf916"/>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d1c7476-f302-47ca-97a0-972f32671471}" enabled="1" method="Standard" siteId="{72e15514-5be9-46a8-8b0b-af9b1b77b3b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3275</Characters>
  <Application>Microsoft Office Word</Application>
  <DocSecurity>0</DocSecurity>
  <Lines>27</Lines>
  <Paragraphs>7</Paragraphs>
  <ScaleCrop>false</ScaleCrop>
  <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Merkens, Rene</dc:creator>
  <cp:keywords/>
  <cp:lastModifiedBy>Schlag, Rebecca</cp:lastModifiedBy>
  <cp:revision>33</cp:revision>
  <cp:lastPrinted>2026-05-26T08:58:00Z</cp:lastPrinted>
  <dcterms:created xsi:type="dcterms:W3CDTF">2026-04-27T19:09:00Z</dcterms:created>
  <dcterms:modified xsi:type="dcterms:W3CDTF">2026-05-26T08:58:00Z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0x010100663EAD028FEC774DBC2CCAA96968F385</vt:lpwstr>
  </property>
  <property fmtid="{D5CDD505-2E9C-101B-9397-08002B2CF9AE}" pid="3" name="MediaServiceImageTags">
    <vt:lpwstr/>
  </property>
</Properties>
</file>